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F9" w:rsidRPr="007C6623" w:rsidRDefault="0031786B" w:rsidP="00EF38F9">
      <w:pPr>
        <w:tabs>
          <w:tab w:val="left" w:pos="720"/>
        </w:tabs>
        <w:spacing w:after="0" w:line="240" w:lineRule="auto"/>
        <w:ind w:right="-88"/>
        <w:jc w:val="center"/>
        <w:rPr>
          <w:rFonts w:ascii="Arial" w:hAnsi="Arial" w:cs="Arial"/>
          <w:b/>
          <w:sz w:val="32"/>
          <w:szCs w:val="32"/>
        </w:rPr>
      </w:pPr>
      <w:r>
        <w:rPr>
          <w:rFonts w:ascii="Arial" w:hAnsi="Arial" w:cs="Arial"/>
          <w:b/>
          <w:sz w:val="32"/>
          <w:szCs w:val="32"/>
        </w:rPr>
        <w:t>27</w:t>
      </w:r>
      <w:r w:rsidR="00EF38F9" w:rsidRPr="007C6623">
        <w:rPr>
          <w:rFonts w:ascii="Arial" w:hAnsi="Arial" w:cs="Arial"/>
          <w:b/>
          <w:sz w:val="32"/>
          <w:szCs w:val="32"/>
        </w:rPr>
        <w:t>.0</w:t>
      </w:r>
      <w:r w:rsidR="00D676D1">
        <w:rPr>
          <w:rFonts w:ascii="Arial" w:hAnsi="Arial" w:cs="Arial"/>
          <w:b/>
          <w:sz w:val="32"/>
          <w:szCs w:val="32"/>
        </w:rPr>
        <w:t>6.2023 г. №</w:t>
      </w:r>
      <w:r>
        <w:rPr>
          <w:rFonts w:ascii="Arial" w:hAnsi="Arial" w:cs="Arial"/>
          <w:b/>
          <w:sz w:val="32"/>
          <w:szCs w:val="32"/>
        </w:rPr>
        <w:t xml:space="preserve"> 52</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РОССИЙСКАЯ ФЕДЕРАЦИЯ</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ИРКУТСКАЯ ОБЛАСТЬ</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БОХАНСКИЙ МУНИЦИПАЛЬНЫЙ РАЙОН</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МУНИЦИПАЛЬНОЕ ОБРАЗОВАНИЕ «</w:t>
      </w:r>
      <w:r w:rsidR="00D676D1">
        <w:rPr>
          <w:rFonts w:ascii="Arial" w:hAnsi="Arial" w:cs="Arial"/>
          <w:b/>
          <w:sz w:val="32"/>
          <w:szCs w:val="32"/>
        </w:rPr>
        <w:t>ТИХОНОВКА</w:t>
      </w:r>
      <w:r w:rsidRPr="007C6623">
        <w:rPr>
          <w:rFonts w:ascii="Arial" w:hAnsi="Arial" w:cs="Arial"/>
          <w:b/>
          <w:sz w:val="32"/>
          <w:szCs w:val="32"/>
        </w:rPr>
        <w:t>»</w:t>
      </w:r>
    </w:p>
    <w:p w:rsidR="00EF38F9" w:rsidRPr="007C6623" w:rsidRDefault="00EF38F9" w:rsidP="00EF38F9">
      <w:pPr>
        <w:tabs>
          <w:tab w:val="left" w:pos="720"/>
          <w:tab w:val="left" w:pos="2745"/>
          <w:tab w:val="center" w:pos="4961"/>
        </w:tabs>
        <w:spacing w:after="0" w:line="240" w:lineRule="auto"/>
        <w:ind w:right="-88"/>
        <w:jc w:val="center"/>
        <w:rPr>
          <w:rFonts w:ascii="Arial" w:hAnsi="Arial" w:cs="Arial"/>
          <w:b/>
          <w:sz w:val="32"/>
          <w:szCs w:val="32"/>
        </w:rPr>
      </w:pPr>
      <w:r w:rsidRPr="007C6623">
        <w:rPr>
          <w:rFonts w:ascii="Arial" w:hAnsi="Arial" w:cs="Arial"/>
          <w:b/>
          <w:sz w:val="32"/>
          <w:szCs w:val="32"/>
        </w:rPr>
        <w:t>АДМИНИСТРАЦИЯ</w:t>
      </w:r>
    </w:p>
    <w:p w:rsidR="00EF38F9" w:rsidRPr="007C6623" w:rsidRDefault="00EF38F9" w:rsidP="00EF38F9">
      <w:pPr>
        <w:tabs>
          <w:tab w:val="left" w:pos="720"/>
        </w:tabs>
        <w:spacing w:after="0" w:line="240" w:lineRule="auto"/>
        <w:ind w:right="-88"/>
        <w:jc w:val="center"/>
        <w:rPr>
          <w:rFonts w:ascii="Arial" w:hAnsi="Arial" w:cs="Arial"/>
          <w:b/>
          <w:sz w:val="32"/>
          <w:szCs w:val="32"/>
        </w:rPr>
      </w:pPr>
      <w:r w:rsidRPr="007C6623">
        <w:rPr>
          <w:rFonts w:ascii="Arial" w:hAnsi="Arial" w:cs="Arial"/>
          <w:b/>
          <w:sz w:val="32"/>
          <w:szCs w:val="32"/>
        </w:rPr>
        <w:t>ПОСТАНОВЛЕНИЕ</w:t>
      </w:r>
    </w:p>
    <w:p w:rsidR="00EF38F9" w:rsidRDefault="00EF38F9" w:rsidP="00EF38F9">
      <w:pPr>
        <w:pStyle w:val="ConsPlusNormal"/>
        <w:ind w:firstLine="540"/>
        <w:jc w:val="center"/>
        <w:rPr>
          <w:b/>
          <w:caps/>
          <w:sz w:val="32"/>
          <w:szCs w:val="32"/>
        </w:rPr>
      </w:pPr>
    </w:p>
    <w:p w:rsidR="00EF38F9" w:rsidRDefault="00EF38F9" w:rsidP="00EF38F9">
      <w:pPr>
        <w:pStyle w:val="ConsPlusNormal"/>
        <w:ind w:firstLine="540"/>
        <w:jc w:val="center"/>
        <w:rPr>
          <w:b/>
          <w:caps/>
          <w:sz w:val="32"/>
          <w:szCs w:val="32"/>
        </w:rPr>
      </w:pPr>
    </w:p>
    <w:p w:rsidR="00EF38F9" w:rsidRPr="006A477F" w:rsidRDefault="00EF38F9" w:rsidP="00EF38F9">
      <w:pPr>
        <w:pStyle w:val="ConsPlusNormal"/>
        <w:ind w:firstLine="540"/>
        <w:jc w:val="center"/>
        <w:rPr>
          <w:b/>
          <w:caps/>
          <w:sz w:val="32"/>
          <w:szCs w:val="32"/>
        </w:rPr>
      </w:pPr>
      <w:r w:rsidRPr="006A477F">
        <w:rPr>
          <w:b/>
          <w:caps/>
          <w:sz w:val="32"/>
          <w:szCs w:val="32"/>
        </w:rPr>
        <w:t>Об утверждении административного регламента</w:t>
      </w:r>
      <w:r>
        <w:rPr>
          <w:b/>
          <w:caps/>
          <w:sz w:val="32"/>
          <w:szCs w:val="32"/>
        </w:rPr>
        <w:t xml:space="preserve"> </w:t>
      </w:r>
      <w:r w:rsidRPr="006A477F">
        <w:rPr>
          <w:b/>
          <w:caps/>
          <w:sz w:val="32"/>
          <w:szCs w:val="32"/>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F38F9" w:rsidRPr="006A477F" w:rsidRDefault="00EF38F9" w:rsidP="00EF38F9">
      <w:pPr>
        <w:tabs>
          <w:tab w:val="left" w:pos="6705"/>
        </w:tabs>
        <w:spacing w:after="0" w:line="240" w:lineRule="auto"/>
        <w:rPr>
          <w:rFonts w:ascii="Arial" w:hAnsi="Arial" w:cs="Arial"/>
          <w:sz w:val="24"/>
          <w:szCs w:val="24"/>
        </w:rPr>
      </w:pPr>
    </w:p>
    <w:p w:rsidR="00EF38F9" w:rsidRPr="006A477F" w:rsidRDefault="00EF38F9" w:rsidP="00EF38F9">
      <w:pPr>
        <w:widowControl w:val="0"/>
        <w:autoSpaceDE w:val="0"/>
        <w:autoSpaceDN w:val="0"/>
        <w:spacing w:after="0" w:line="240" w:lineRule="auto"/>
        <w:ind w:firstLine="709"/>
        <w:jc w:val="both"/>
        <w:rPr>
          <w:rFonts w:ascii="Arial" w:eastAsia="Times New Roman" w:hAnsi="Arial" w:cs="Arial"/>
          <w:sz w:val="24"/>
          <w:szCs w:val="24"/>
        </w:rPr>
      </w:pPr>
      <w:r w:rsidRPr="006A477F">
        <w:rPr>
          <w:rFonts w:ascii="Arial" w:eastAsia="Times New Roman" w:hAnsi="Arial" w:cs="Arial"/>
          <w:sz w:val="24"/>
          <w:szCs w:val="24"/>
        </w:rPr>
        <w:t xml:space="preserve">Руководствуясь </w:t>
      </w:r>
      <w:hyperlink r:id="rId5" w:history="1">
        <w:r w:rsidRPr="006A477F">
          <w:rPr>
            <w:rFonts w:ascii="Arial" w:eastAsia="Times New Roman" w:hAnsi="Arial" w:cs="Arial"/>
            <w:sz w:val="24"/>
            <w:szCs w:val="24"/>
          </w:rPr>
          <w:t>главой 31</w:t>
        </w:r>
      </w:hyperlink>
      <w:r w:rsidRPr="006A477F">
        <w:rPr>
          <w:rFonts w:ascii="Arial" w:eastAsia="Times New Roman" w:hAnsi="Arial" w:cs="Arial"/>
          <w:sz w:val="24"/>
          <w:szCs w:val="24"/>
        </w:rPr>
        <w:t xml:space="preserve"> Налогового кодекса Российской Федерации, Земельным </w:t>
      </w:r>
      <w:hyperlink r:id="rId6" w:history="1">
        <w:r w:rsidRPr="006A477F">
          <w:rPr>
            <w:rFonts w:ascii="Arial" w:eastAsia="Times New Roman" w:hAnsi="Arial" w:cs="Arial"/>
            <w:sz w:val="24"/>
            <w:szCs w:val="24"/>
          </w:rPr>
          <w:t>кодексом</w:t>
        </w:r>
      </w:hyperlink>
      <w:r w:rsidRPr="006A477F">
        <w:rPr>
          <w:rFonts w:ascii="Arial" w:eastAsia="Times New Roman" w:hAnsi="Arial" w:cs="Arial"/>
          <w:sz w:val="24"/>
          <w:szCs w:val="24"/>
        </w:rPr>
        <w:t xml:space="preserve"> Российской Федерации, </w:t>
      </w:r>
      <w:hyperlink r:id="rId7" w:history="1">
        <w:r w:rsidRPr="006A477F">
          <w:rPr>
            <w:rFonts w:ascii="Arial" w:eastAsia="Times New Roman" w:hAnsi="Arial" w:cs="Arial"/>
            <w:sz w:val="24"/>
            <w:szCs w:val="24"/>
          </w:rPr>
          <w:t>статьей 14</w:t>
        </w:r>
      </w:hyperlink>
      <w:r w:rsidRPr="006A477F">
        <w:rPr>
          <w:rFonts w:ascii="Arial" w:eastAsia="Times New Roman"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w:t>
      </w:r>
      <w:r>
        <w:rPr>
          <w:rFonts w:ascii="Arial" w:eastAsia="Times New Roman" w:hAnsi="Arial" w:cs="Arial"/>
          <w:sz w:val="24"/>
          <w:szCs w:val="24"/>
        </w:rPr>
        <w:t xml:space="preserve"> «</w:t>
      </w:r>
      <w:r w:rsidR="00D676D1">
        <w:rPr>
          <w:rFonts w:ascii="Arial" w:eastAsia="Times New Roman" w:hAnsi="Arial" w:cs="Arial"/>
          <w:sz w:val="24"/>
          <w:szCs w:val="24"/>
        </w:rPr>
        <w:t>Тихоновка</w:t>
      </w:r>
      <w:r>
        <w:rPr>
          <w:rFonts w:ascii="Arial" w:eastAsia="Times New Roman" w:hAnsi="Arial" w:cs="Arial"/>
          <w:sz w:val="24"/>
          <w:szCs w:val="24"/>
        </w:rPr>
        <w:t>»</w:t>
      </w:r>
      <w:r w:rsidRPr="006A477F">
        <w:rPr>
          <w:rFonts w:ascii="Arial" w:eastAsia="Times New Roman" w:hAnsi="Arial" w:cs="Arial"/>
          <w:sz w:val="24"/>
          <w:szCs w:val="24"/>
        </w:rPr>
        <w:t xml:space="preserve">, </w:t>
      </w:r>
      <w:r>
        <w:rPr>
          <w:rFonts w:ascii="Arial" w:eastAsia="Times New Roman" w:hAnsi="Arial" w:cs="Arial"/>
          <w:sz w:val="24"/>
          <w:szCs w:val="24"/>
        </w:rPr>
        <w:t xml:space="preserve">администрация </w:t>
      </w:r>
      <w:r w:rsidRPr="006A477F">
        <w:rPr>
          <w:rFonts w:ascii="Arial" w:eastAsia="Times New Roman" w:hAnsi="Arial" w:cs="Arial"/>
          <w:sz w:val="24"/>
          <w:szCs w:val="24"/>
        </w:rPr>
        <w:t>муниципального образования</w:t>
      </w:r>
      <w:r>
        <w:rPr>
          <w:rFonts w:ascii="Arial" w:eastAsia="Times New Roman" w:hAnsi="Arial" w:cs="Arial"/>
          <w:sz w:val="24"/>
          <w:szCs w:val="24"/>
        </w:rPr>
        <w:t xml:space="preserve"> «</w:t>
      </w:r>
      <w:r w:rsidR="00D676D1">
        <w:rPr>
          <w:rFonts w:ascii="Arial" w:eastAsia="Times New Roman" w:hAnsi="Arial" w:cs="Arial"/>
          <w:sz w:val="24"/>
          <w:szCs w:val="24"/>
        </w:rPr>
        <w:t>Тихоновка</w:t>
      </w:r>
      <w:r>
        <w:rPr>
          <w:rFonts w:ascii="Arial" w:eastAsia="Times New Roman" w:hAnsi="Arial" w:cs="Arial"/>
          <w:sz w:val="24"/>
          <w:szCs w:val="24"/>
        </w:rPr>
        <w:t>»</w:t>
      </w:r>
    </w:p>
    <w:p w:rsidR="00EF38F9" w:rsidRPr="006A477F" w:rsidRDefault="00EF38F9" w:rsidP="00EF38F9">
      <w:pPr>
        <w:widowControl w:val="0"/>
        <w:autoSpaceDE w:val="0"/>
        <w:autoSpaceDN w:val="0"/>
        <w:spacing w:after="0" w:line="240" w:lineRule="auto"/>
        <w:ind w:firstLine="709"/>
        <w:jc w:val="both"/>
        <w:rPr>
          <w:rFonts w:ascii="Arial" w:eastAsia="Times New Roman" w:hAnsi="Arial" w:cs="Arial"/>
          <w:sz w:val="24"/>
          <w:szCs w:val="24"/>
        </w:rPr>
      </w:pPr>
    </w:p>
    <w:p w:rsidR="00EF38F9" w:rsidRPr="006A477F" w:rsidRDefault="00EF38F9" w:rsidP="00EF38F9">
      <w:pPr>
        <w:spacing w:after="0" w:line="240" w:lineRule="auto"/>
        <w:jc w:val="center"/>
        <w:rPr>
          <w:rFonts w:ascii="Arial" w:hAnsi="Arial" w:cs="Arial"/>
          <w:sz w:val="30"/>
          <w:szCs w:val="30"/>
        </w:rPr>
      </w:pPr>
      <w:r w:rsidRPr="006A477F">
        <w:rPr>
          <w:rFonts w:ascii="Arial" w:hAnsi="Arial" w:cs="Arial"/>
          <w:b/>
          <w:bCs/>
          <w:sz w:val="30"/>
          <w:szCs w:val="30"/>
        </w:rPr>
        <w:t>ПОСТАНОВЛЯЕТ:</w:t>
      </w:r>
    </w:p>
    <w:p w:rsidR="00EF38F9" w:rsidRPr="006A477F" w:rsidRDefault="00EF38F9" w:rsidP="00D676D1">
      <w:pPr>
        <w:spacing w:after="0" w:line="240" w:lineRule="auto"/>
        <w:ind w:firstLine="709"/>
        <w:jc w:val="both"/>
        <w:rPr>
          <w:rFonts w:ascii="Arial" w:hAnsi="Arial" w:cs="Arial"/>
          <w:sz w:val="24"/>
          <w:szCs w:val="24"/>
        </w:rPr>
      </w:pPr>
    </w:p>
    <w:p w:rsidR="00EF38F9" w:rsidRPr="006A477F" w:rsidRDefault="00D676D1" w:rsidP="00D676D1">
      <w:pPr>
        <w:pStyle w:val="ConsPlusNormal"/>
        <w:ind w:firstLine="709"/>
        <w:jc w:val="both"/>
        <w:rPr>
          <w:sz w:val="24"/>
          <w:szCs w:val="24"/>
        </w:rPr>
      </w:pPr>
      <w:r>
        <w:rPr>
          <w:sz w:val="24"/>
          <w:szCs w:val="24"/>
        </w:rPr>
        <w:t>1.</w:t>
      </w:r>
      <w:r w:rsidRPr="006A477F">
        <w:rPr>
          <w:sz w:val="24"/>
          <w:szCs w:val="24"/>
        </w:rPr>
        <w:t>Утвердить административный</w:t>
      </w:r>
      <w:r w:rsidR="00EF38F9" w:rsidRPr="006A477F">
        <w:rPr>
          <w:sz w:val="24"/>
          <w:szCs w:val="24"/>
        </w:rPr>
        <w:t xml:space="preserve">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(Приложение).</w:t>
      </w:r>
    </w:p>
    <w:p w:rsidR="00EF38F9" w:rsidRPr="006A477F" w:rsidRDefault="00D676D1" w:rsidP="00D676D1">
      <w:pPr>
        <w:spacing w:after="0" w:line="240" w:lineRule="auto"/>
        <w:ind w:firstLine="709"/>
        <w:jc w:val="both"/>
        <w:rPr>
          <w:rFonts w:ascii="Arial" w:hAnsi="Arial" w:cs="Arial"/>
          <w:sz w:val="24"/>
          <w:szCs w:val="24"/>
        </w:rPr>
      </w:pPr>
      <w:r>
        <w:rPr>
          <w:rFonts w:ascii="Arial" w:hAnsi="Arial" w:cs="Arial"/>
          <w:sz w:val="24"/>
          <w:szCs w:val="24"/>
        </w:rPr>
        <w:t>2.</w:t>
      </w:r>
      <w:r w:rsidR="00EF38F9" w:rsidRPr="006A477F">
        <w:rPr>
          <w:rFonts w:ascii="Arial" w:hAnsi="Arial" w:cs="Arial"/>
          <w:sz w:val="24"/>
          <w:szCs w:val="24"/>
        </w:rPr>
        <w:t>Настоящее постановление вступает в силу со дня официального опубликования.</w:t>
      </w:r>
    </w:p>
    <w:p w:rsidR="00EF38F9" w:rsidRPr="006A477F" w:rsidRDefault="00D676D1" w:rsidP="00D676D1">
      <w:pPr>
        <w:spacing w:after="0" w:line="240" w:lineRule="auto"/>
        <w:ind w:firstLine="709"/>
        <w:jc w:val="both"/>
        <w:rPr>
          <w:rFonts w:ascii="Arial" w:hAnsi="Arial" w:cs="Arial"/>
          <w:sz w:val="24"/>
          <w:szCs w:val="24"/>
        </w:rPr>
      </w:pPr>
      <w:r>
        <w:rPr>
          <w:rFonts w:ascii="Arial" w:hAnsi="Arial" w:cs="Arial"/>
          <w:sz w:val="24"/>
          <w:szCs w:val="24"/>
        </w:rPr>
        <w:t>3.</w:t>
      </w:r>
      <w:r w:rsidR="00EF38F9" w:rsidRPr="006A477F">
        <w:rPr>
          <w:rFonts w:ascii="Arial" w:hAnsi="Arial" w:cs="Arial"/>
          <w:sz w:val="24"/>
          <w:szCs w:val="24"/>
        </w:rPr>
        <w:t>Контроль за исполнением настоящего постановления оставляю за собой.</w:t>
      </w:r>
    </w:p>
    <w:p w:rsidR="00EF38F9" w:rsidRPr="006A477F" w:rsidRDefault="00EF38F9" w:rsidP="00D676D1">
      <w:pPr>
        <w:spacing w:after="0" w:line="240" w:lineRule="auto"/>
        <w:ind w:firstLine="709"/>
        <w:jc w:val="both"/>
        <w:rPr>
          <w:rFonts w:ascii="Arial" w:hAnsi="Arial" w:cs="Arial"/>
          <w:sz w:val="24"/>
          <w:szCs w:val="24"/>
        </w:rPr>
      </w:pPr>
    </w:p>
    <w:p w:rsidR="00EF38F9" w:rsidRPr="006A477F" w:rsidRDefault="00EF38F9" w:rsidP="00EF38F9">
      <w:pPr>
        <w:spacing w:after="0" w:line="240" w:lineRule="auto"/>
        <w:rPr>
          <w:rFonts w:ascii="Arial" w:hAnsi="Arial" w:cs="Arial"/>
          <w:sz w:val="24"/>
          <w:szCs w:val="24"/>
        </w:rPr>
      </w:pPr>
    </w:p>
    <w:p w:rsidR="00EF38F9" w:rsidRPr="00D676D1" w:rsidRDefault="00EF38F9" w:rsidP="00EF38F9">
      <w:pPr>
        <w:spacing w:after="0" w:line="240" w:lineRule="auto"/>
        <w:rPr>
          <w:rFonts w:ascii="Arial" w:hAnsi="Arial" w:cs="Arial"/>
          <w:bCs/>
          <w:sz w:val="24"/>
          <w:szCs w:val="24"/>
        </w:rPr>
      </w:pPr>
      <w:r w:rsidRPr="006A477F">
        <w:rPr>
          <w:rFonts w:ascii="Arial" w:hAnsi="Arial" w:cs="Arial"/>
          <w:sz w:val="24"/>
          <w:szCs w:val="24"/>
        </w:rPr>
        <w:t>Глава</w:t>
      </w:r>
      <w:r w:rsidRPr="006A477F">
        <w:rPr>
          <w:rFonts w:ascii="Arial" w:hAnsi="Arial" w:cs="Arial"/>
          <w:bCs/>
          <w:sz w:val="24"/>
          <w:szCs w:val="24"/>
        </w:rPr>
        <w:t xml:space="preserve"> </w:t>
      </w:r>
      <w:r>
        <w:rPr>
          <w:rFonts w:ascii="Arial" w:hAnsi="Arial" w:cs="Arial"/>
          <w:bCs/>
          <w:sz w:val="24"/>
          <w:szCs w:val="24"/>
        </w:rPr>
        <w:t xml:space="preserve"> </w:t>
      </w:r>
      <w:r w:rsidR="00D676D1">
        <w:rPr>
          <w:rFonts w:ascii="Arial" w:hAnsi="Arial" w:cs="Arial"/>
          <w:bCs/>
          <w:sz w:val="24"/>
          <w:szCs w:val="24"/>
        </w:rPr>
        <w:t>МО</w:t>
      </w:r>
      <w:r w:rsidRPr="006A477F">
        <w:rPr>
          <w:rFonts w:ascii="Arial" w:hAnsi="Arial" w:cs="Arial"/>
          <w:bCs/>
          <w:sz w:val="24"/>
          <w:szCs w:val="24"/>
        </w:rPr>
        <w:t xml:space="preserve">   </w:t>
      </w:r>
      <w:r>
        <w:rPr>
          <w:rFonts w:ascii="Arial" w:hAnsi="Arial" w:cs="Arial"/>
          <w:bCs/>
          <w:sz w:val="24"/>
          <w:szCs w:val="24"/>
        </w:rPr>
        <w:t>«</w:t>
      </w:r>
      <w:r w:rsidR="00D676D1">
        <w:rPr>
          <w:rFonts w:ascii="Arial" w:hAnsi="Arial" w:cs="Arial"/>
          <w:bCs/>
          <w:sz w:val="24"/>
          <w:szCs w:val="24"/>
        </w:rPr>
        <w:t>Тихоновка</w:t>
      </w:r>
      <w:r>
        <w:rPr>
          <w:rFonts w:ascii="Arial" w:hAnsi="Arial" w:cs="Arial"/>
          <w:bCs/>
          <w:sz w:val="24"/>
          <w:szCs w:val="24"/>
        </w:rPr>
        <w:t>»</w:t>
      </w:r>
      <w:r w:rsidR="00D676D1">
        <w:rPr>
          <w:rFonts w:ascii="Arial" w:hAnsi="Arial" w:cs="Arial"/>
          <w:bCs/>
          <w:sz w:val="24"/>
          <w:szCs w:val="24"/>
        </w:rPr>
        <w:t xml:space="preserve">                                                                </w:t>
      </w:r>
      <w:r w:rsidR="00D676D1">
        <w:rPr>
          <w:rFonts w:ascii="Arial" w:hAnsi="Arial" w:cs="Arial"/>
          <w:sz w:val="24"/>
          <w:szCs w:val="24"/>
        </w:rPr>
        <w:t>М.В.Скоробогатова</w:t>
      </w:r>
    </w:p>
    <w:p w:rsidR="00D676D1" w:rsidRDefault="00EF38F9" w:rsidP="00EF38F9">
      <w:pPr>
        <w:spacing w:after="0" w:line="240" w:lineRule="auto"/>
        <w:jc w:val="right"/>
        <w:rPr>
          <w:rFonts w:ascii="Arial" w:hAnsi="Arial" w:cs="Arial"/>
          <w:sz w:val="24"/>
          <w:szCs w:val="24"/>
        </w:rPr>
      </w:pPr>
      <w:r w:rsidRPr="006A477F">
        <w:rPr>
          <w:rFonts w:ascii="Arial" w:hAnsi="Arial" w:cs="Arial"/>
          <w:sz w:val="24"/>
          <w:szCs w:val="24"/>
        </w:rPr>
        <w:t xml:space="preserve"> </w:t>
      </w: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D676D1" w:rsidRDefault="00D676D1" w:rsidP="00EF38F9">
      <w:pPr>
        <w:spacing w:after="0" w:line="240" w:lineRule="auto"/>
        <w:jc w:val="right"/>
        <w:rPr>
          <w:rFonts w:ascii="Arial" w:hAnsi="Arial" w:cs="Arial"/>
          <w:sz w:val="24"/>
          <w:szCs w:val="24"/>
        </w:rPr>
      </w:pPr>
    </w:p>
    <w:p w:rsidR="00EF38F9" w:rsidRPr="006A477F" w:rsidRDefault="00EF38F9" w:rsidP="00EF38F9">
      <w:pPr>
        <w:spacing w:after="0" w:line="240" w:lineRule="auto"/>
        <w:jc w:val="right"/>
        <w:rPr>
          <w:rFonts w:ascii="Courier New" w:hAnsi="Courier New" w:cs="Courier New"/>
        </w:rPr>
      </w:pPr>
      <w:r w:rsidRPr="006A477F">
        <w:rPr>
          <w:rFonts w:ascii="Arial" w:hAnsi="Arial" w:cs="Arial"/>
          <w:sz w:val="24"/>
          <w:szCs w:val="24"/>
        </w:rPr>
        <w:lastRenderedPageBreak/>
        <w:t xml:space="preserve"> </w:t>
      </w:r>
      <w:r w:rsidRPr="006A477F">
        <w:rPr>
          <w:rFonts w:ascii="Courier New" w:hAnsi="Courier New" w:cs="Courier New"/>
        </w:rPr>
        <w:t>УТВЕРЖДЕН</w:t>
      </w:r>
    </w:p>
    <w:p w:rsidR="00EF38F9" w:rsidRPr="006A477F" w:rsidRDefault="00EF38F9" w:rsidP="00EF38F9">
      <w:pPr>
        <w:spacing w:after="0" w:line="240" w:lineRule="auto"/>
        <w:jc w:val="right"/>
        <w:rPr>
          <w:rFonts w:ascii="Courier New" w:hAnsi="Courier New" w:cs="Courier New"/>
        </w:rPr>
      </w:pPr>
      <w:r w:rsidRPr="006A477F">
        <w:rPr>
          <w:rFonts w:ascii="Courier New" w:hAnsi="Courier New" w:cs="Courier New"/>
        </w:rPr>
        <w:t>постановлением администрации</w:t>
      </w:r>
    </w:p>
    <w:p w:rsidR="00EF38F9" w:rsidRPr="006A477F" w:rsidRDefault="00EF38F9" w:rsidP="00EF38F9">
      <w:pPr>
        <w:spacing w:after="0" w:line="240" w:lineRule="auto"/>
        <w:jc w:val="right"/>
        <w:rPr>
          <w:rFonts w:ascii="Courier New" w:hAnsi="Courier New" w:cs="Courier New"/>
        </w:rPr>
      </w:pPr>
      <w:r w:rsidRPr="006A477F">
        <w:rPr>
          <w:rFonts w:ascii="Courier New" w:hAnsi="Courier New" w:cs="Courier New"/>
        </w:rPr>
        <w:t>муниципального образования</w:t>
      </w:r>
      <w:r>
        <w:rPr>
          <w:rFonts w:ascii="Courier New" w:hAnsi="Courier New" w:cs="Courier New"/>
        </w:rPr>
        <w:t xml:space="preserve"> «</w:t>
      </w:r>
      <w:r w:rsidR="00D676D1">
        <w:rPr>
          <w:rFonts w:ascii="Courier New" w:hAnsi="Courier New" w:cs="Courier New"/>
        </w:rPr>
        <w:t>Тихоновка</w:t>
      </w:r>
      <w:r>
        <w:rPr>
          <w:rFonts w:ascii="Courier New" w:hAnsi="Courier New" w:cs="Courier New"/>
        </w:rPr>
        <w:t>»</w:t>
      </w:r>
    </w:p>
    <w:p w:rsidR="00EF38F9" w:rsidRPr="006A477F" w:rsidRDefault="00EF38F9" w:rsidP="00EF38F9">
      <w:pPr>
        <w:spacing w:after="0" w:line="240" w:lineRule="auto"/>
        <w:jc w:val="right"/>
        <w:rPr>
          <w:rFonts w:ascii="Courier New" w:hAnsi="Courier New" w:cs="Courier New"/>
        </w:rPr>
      </w:pPr>
      <w:r>
        <w:rPr>
          <w:rFonts w:ascii="Courier New" w:hAnsi="Courier New" w:cs="Courier New"/>
        </w:rPr>
        <w:t xml:space="preserve">от </w:t>
      </w:r>
      <w:r w:rsidR="0031786B">
        <w:rPr>
          <w:rFonts w:ascii="Courier New" w:hAnsi="Courier New" w:cs="Courier New"/>
        </w:rPr>
        <w:t>27</w:t>
      </w:r>
      <w:r>
        <w:rPr>
          <w:rFonts w:ascii="Courier New" w:hAnsi="Courier New" w:cs="Courier New"/>
        </w:rPr>
        <w:t>.0</w:t>
      </w:r>
      <w:r w:rsidR="00D676D1">
        <w:rPr>
          <w:rFonts w:ascii="Courier New" w:hAnsi="Courier New" w:cs="Courier New"/>
        </w:rPr>
        <w:t>6</w:t>
      </w:r>
      <w:r w:rsidRPr="006A477F">
        <w:rPr>
          <w:rFonts w:ascii="Courier New" w:hAnsi="Courier New" w:cs="Courier New"/>
        </w:rPr>
        <w:t>.202</w:t>
      </w:r>
      <w:r>
        <w:rPr>
          <w:rFonts w:ascii="Courier New" w:hAnsi="Courier New" w:cs="Courier New"/>
        </w:rPr>
        <w:t>3</w:t>
      </w:r>
      <w:r w:rsidRPr="006A477F">
        <w:rPr>
          <w:rFonts w:ascii="Courier New" w:hAnsi="Courier New" w:cs="Courier New"/>
        </w:rPr>
        <w:t xml:space="preserve"> № </w:t>
      </w:r>
      <w:r w:rsidR="0031786B">
        <w:rPr>
          <w:rFonts w:ascii="Courier New" w:hAnsi="Courier New" w:cs="Courier New"/>
        </w:rPr>
        <w:t>52</w:t>
      </w:r>
      <w:bookmarkStart w:id="0" w:name="_GoBack"/>
      <w:bookmarkEnd w:id="0"/>
    </w:p>
    <w:p w:rsidR="00EF38F9" w:rsidRPr="006A477F" w:rsidRDefault="00EF38F9" w:rsidP="00EF38F9">
      <w:pPr>
        <w:spacing w:after="0" w:line="240" w:lineRule="auto"/>
        <w:jc w:val="right"/>
        <w:rPr>
          <w:rFonts w:ascii="Arial" w:hAnsi="Arial" w:cs="Arial"/>
          <w:sz w:val="30"/>
          <w:szCs w:val="30"/>
        </w:rPr>
      </w:pPr>
    </w:p>
    <w:p w:rsidR="00EF38F9" w:rsidRPr="006A477F" w:rsidRDefault="00EF38F9" w:rsidP="00EF38F9">
      <w:pPr>
        <w:pStyle w:val="ConsPlusNormal"/>
        <w:ind w:firstLine="540"/>
        <w:jc w:val="center"/>
        <w:rPr>
          <w:b/>
          <w:sz w:val="30"/>
          <w:szCs w:val="30"/>
        </w:rPr>
      </w:pPr>
      <w:r w:rsidRPr="006A477F">
        <w:rPr>
          <w:b/>
          <w:sz w:val="30"/>
          <w:szCs w:val="30"/>
        </w:rPr>
        <w:t>Административный регламент</w:t>
      </w:r>
    </w:p>
    <w:p w:rsidR="00EF38F9" w:rsidRPr="006A477F" w:rsidRDefault="00EF38F9" w:rsidP="00EF38F9">
      <w:pPr>
        <w:pStyle w:val="Default"/>
        <w:jc w:val="center"/>
        <w:rPr>
          <w:rFonts w:ascii="Arial" w:hAnsi="Arial" w:cs="Arial"/>
          <w:b/>
          <w:sz w:val="30"/>
          <w:szCs w:val="30"/>
        </w:rPr>
      </w:pPr>
      <w:r w:rsidRPr="006A477F">
        <w:rPr>
          <w:rFonts w:ascii="Arial" w:hAnsi="Arial" w:cs="Arial"/>
          <w:b/>
          <w:sz w:val="30"/>
          <w:szCs w:val="30"/>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F38F9" w:rsidRPr="006A477F" w:rsidRDefault="00EF38F9" w:rsidP="00EF38F9">
      <w:pPr>
        <w:pStyle w:val="ConsPlusNormal"/>
        <w:ind w:firstLine="540"/>
        <w:jc w:val="center"/>
        <w:rPr>
          <w:b/>
          <w:sz w:val="24"/>
          <w:szCs w:val="24"/>
        </w:rPr>
      </w:pPr>
    </w:p>
    <w:p w:rsidR="00EF38F9" w:rsidRPr="006A477F" w:rsidRDefault="00EF38F9" w:rsidP="00EF38F9">
      <w:pPr>
        <w:pStyle w:val="ConsPlusNormal"/>
        <w:jc w:val="center"/>
        <w:rPr>
          <w:sz w:val="24"/>
          <w:szCs w:val="24"/>
        </w:rPr>
      </w:pPr>
      <w:r w:rsidRPr="006A477F">
        <w:rPr>
          <w:b/>
          <w:bCs/>
          <w:sz w:val="24"/>
          <w:szCs w:val="24"/>
        </w:rPr>
        <w:t>1. Общие положения</w:t>
      </w:r>
    </w:p>
    <w:p w:rsidR="00EF38F9" w:rsidRPr="006A477F" w:rsidRDefault="00EF38F9" w:rsidP="00EF38F9">
      <w:pPr>
        <w:pStyle w:val="a3"/>
        <w:ind w:firstLine="567"/>
        <w:jc w:val="both"/>
        <w:rPr>
          <w:rFonts w:ascii="Arial" w:hAnsi="Arial" w:cs="Arial"/>
        </w:rPr>
      </w:pPr>
      <w:r w:rsidRPr="006A477F">
        <w:rPr>
          <w:rFonts w:ascii="Arial" w:hAnsi="Arial" w:cs="Arial"/>
        </w:rPr>
        <w:t>1.1. Предмет регулирования.</w:t>
      </w:r>
    </w:p>
    <w:p w:rsidR="00EF38F9" w:rsidRPr="006A477F" w:rsidRDefault="00EF38F9" w:rsidP="00EF38F9">
      <w:pPr>
        <w:autoSpaceDE w:val="0"/>
        <w:spacing w:after="0" w:line="240" w:lineRule="auto"/>
        <w:ind w:firstLine="567"/>
        <w:jc w:val="both"/>
        <w:rPr>
          <w:rFonts w:ascii="Arial" w:hAnsi="Arial" w:cs="Arial"/>
          <w:sz w:val="24"/>
          <w:szCs w:val="24"/>
        </w:rPr>
      </w:pPr>
      <w:r w:rsidRPr="006A477F">
        <w:rPr>
          <w:rFonts w:ascii="Arial" w:hAnsi="Arial" w:cs="Arial"/>
          <w:sz w:val="24"/>
          <w:szCs w:val="24"/>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w:t>
      </w:r>
      <w:r w:rsidRPr="006A477F">
        <w:rPr>
          <w:rFonts w:ascii="Arial" w:hAnsi="Arial" w:cs="Arial"/>
          <w:color w:val="000000"/>
          <w:sz w:val="24"/>
          <w:szCs w:val="24"/>
        </w:rPr>
        <w:t xml:space="preserve"> </w:t>
      </w:r>
      <w:r>
        <w:rPr>
          <w:rFonts w:ascii="Arial" w:hAnsi="Arial" w:cs="Arial"/>
          <w:color w:val="000000"/>
          <w:sz w:val="24"/>
          <w:szCs w:val="24"/>
        </w:rPr>
        <w:t>«</w:t>
      </w:r>
      <w:r w:rsidR="00D676D1">
        <w:rPr>
          <w:rFonts w:ascii="Arial" w:hAnsi="Arial" w:cs="Arial"/>
          <w:color w:val="000000"/>
          <w:sz w:val="24"/>
          <w:szCs w:val="24"/>
        </w:rPr>
        <w:t>Тихоновка</w:t>
      </w:r>
      <w:r>
        <w:rPr>
          <w:rFonts w:ascii="Arial" w:hAnsi="Arial" w:cs="Arial"/>
          <w:color w:val="000000"/>
          <w:sz w:val="24"/>
          <w:szCs w:val="24"/>
        </w:rPr>
        <w:t xml:space="preserve">» </w:t>
      </w:r>
      <w:r w:rsidRPr="006A477F">
        <w:rPr>
          <w:rFonts w:ascii="Arial" w:hAnsi="Arial" w:cs="Arial"/>
          <w:sz w:val="24"/>
          <w:szCs w:val="24"/>
        </w:rPr>
        <w:t>и ее должностных лиц.</w:t>
      </w:r>
    </w:p>
    <w:p w:rsidR="00EF38F9" w:rsidRPr="006A477F" w:rsidRDefault="00EF38F9" w:rsidP="00EF38F9">
      <w:pPr>
        <w:pStyle w:val="ConsPlusNormal"/>
        <w:ind w:firstLine="540"/>
        <w:jc w:val="both"/>
        <w:rPr>
          <w:sz w:val="24"/>
          <w:szCs w:val="24"/>
        </w:rPr>
      </w:pPr>
      <w:r w:rsidRPr="006A477F">
        <w:rPr>
          <w:sz w:val="24"/>
          <w:szCs w:val="24"/>
        </w:rPr>
        <w:t>1.2. Круг заявителей</w:t>
      </w:r>
    </w:p>
    <w:p w:rsidR="00EF38F9" w:rsidRPr="006A477F" w:rsidRDefault="00EF38F9" w:rsidP="00EF38F9">
      <w:pPr>
        <w:pStyle w:val="ConsPlusNormal"/>
        <w:ind w:firstLine="540"/>
        <w:jc w:val="both"/>
        <w:rPr>
          <w:sz w:val="24"/>
          <w:szCs w:val="24"/>
        </w:rPr>
      </w:pPr>
      <w:r w:rsidRPr="006A477F">
        <w:rPr>
          <w:sz w:val="24"/>
          <w:szCs w:val="24"/>
        </w:rPr>
        <w:t>За получением муниципальной у</w:t>
      </w:r>
      <w:r>
        <w:rPr>
          <w:sz w:val="24"/>
          <w:szCs w:val="24"/>
        </w:rPr>
        <w:t>слуги могут обратиться физически</w:t>
      </w:r>
      <w:r w:rsidRPr="006A477F">
        <w:rPr>
          <w:sz w:val="24"/>
          <w:szCs w:val="24"/>
        </w:rPr>
        <w:t>е или юридическ</w:t>
      </w:r>
      <w:r>
        <w:rPr>
          <w:sz w:val="24"/>
          <w:szCs w:val="24"/>
        </w:rPr>
        <w:t>и</w:t>
      </w:r>
      <w:r w:rsidRPr="006A477F">
        <w:rPr>
          <w:sz w:val="24"/>
          <w:szCs w:val="24"/>
        </w:rPr>
        <w:t>е лиц</w:t>
      </w:r>
      <w:r>
        <w:rPr>
          <w:sz w:val="24"/>
          <w:szCs w:val="24"/>
        </w:rPr>
        <w:t>а</w:t>
      </w:r>
      <w:r w:rsidRPr="006A477F">
        <w:rPr>
          <w:sz w:val="24"/>
          <w:szCs w:val="24"/>
        </w:rPr>
        <w:t xml:space="preserve"> (за исключением государственных органов, территориальных органов, орг</w:t>
      </w:r>
      <w:r w:rsidR="00D676D1">
        <w:rPr>
          <w:sz w:val="24"/>
          <w:szCs w:val="24"/>
        </w:rPr>
        <w:t>анов государственных внебюджетн</w:t>
      </w:r>
      <w:r w:rsidRPr="006A477F">
        <w:rPr>
          <w:sz w:val="24"/>
          <w:szCs w:val="24"/>
        </w:rPr>
        <w:t>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EF38F9" w:rsidRPr="006A477F" w:rsidRDefault="00EF38F9" w:rsidP="00EF38F9">
      <w:pPr>
        <w:spacing w:after="0" w:line="240" w:lineRule="auto"/>
        <w:ind w:firstLine="567"/>
        <w:rPr>
          <w:rFonts w:ascii="Arial" w:hAnsi="Arial" w:cs="Arial"/>
          <w:sz w:val="24"/>
          <w:szCs w:val="24"/>
        </w:rPr>
      </w:pPr>
      <w:r w:rsidRPr="006A477F">
        <w:rPr>
          <w:rFonts w:ascii="Arial" w:hAnsi="Arial" w:cs="Arial"/>
          <w:sz w:val="24"/>
          <w:szCs w:val="24"/>
        </w:rPr>
        <w:t>1.3. Требования к порядку информирования о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устной форме при личном обращении;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 использованием телефонной связи;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форме электронного документа посредством направления на адрес электронной почты;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 письменным обращениям.</w:t>
      </w:r>
    </w:p>
    <w:tbl>
      <w:tblPr>
        <w:tblW w:w="9431" w:type="dxa"/>
        <w:shd w:val="clear" w:color="auto" w:fill="FFFFFF"/>
        <w:tblCellMar>
          <w:left w:w="0" w:type="dxa"/>
          <w:right w:w="0" w:type="dxa"/>
        </w:tblCellMar>
        <w:tblLook w:val="04A0" w:firstRow="1" w:lastRow="0" w:firstColumn="1" w:lastColumn="0" w:noHBand="0" w:noVBand="1"/>
      </w:tblPr>
      <w:tblGrid>
        <w:gridCol w:w="9431"/>
      </w:tblGrid>
      <w:tr w:rsidR="00EF38F9" w:rsidRPr="006A477F" w:rsidTr="004D1D47">
        <w:trPr>
          <w:trHeight w:val="873"/>
        </w:trPr>
        <w:tc>
          <w:tcPr>
            <w:tcW w:w="9431" w:type="dxa"/>
            <w:tcBorders>
              <w:top w:val="nil"/>
              <w:left w:val="nil"/>
              <w:bottom w:val="nil"/>
              <w:right w:val="nil"/>
            </w:tcBorders>
            <w:shd w:val="clear" w:color="auto" w:fill="FFFFFF"/>
            <w:tcMar>
              <w:top w:w="75" w:type="dxa"/>
              <w:left w:w="75" w:type="dxa"/>
              <w:bottom w:w="75" w:type="dxa"/>
              <w:right w:w="75" w:type="dxa"/>
            </w:tcMar>
            <w:vAlign w:val="center"/>
            <w:hideMark/>
          </w:tcPr>
          <w:p w:rsidR="00EF38F9" w:rsidRPr="006A477F" w:rsidRDefault="00EF38F9" w:rsidP="004D1D47">
            <w:pPr>
              <w:tabs>
                <w:tab w:val="left" w:pos="9356"/>
              </w:tabs>
              <w:spacing w:after="0" w:line="240" w:lineRule="auto"/>
              <w:ind w:right="114" w:firstLine="567"/>
              <w:jc w:val="both"/>
              <w:rPr>
                <w:rFonts w:ascii="Arial" w:hAnsi="Arial" w:cs="Arial"/>
                <w:sz w:val="24"/>
                <w:szCs w:val="24"/>
              </w:rPr>
            </w:pPr>
            <w:r w:rsidRPr="006A477F">
              <w:rPr>
                <w:rFonts w:ascii="Arial" w:hAnsi="Arial" w:cs="Arial"/>
                <w:sz w:val="24"/>
                <w:szCs w:val="24"/>
              </w:rPr>
              <w:lastRenderedPageBreak/>
              <w:t xml:space="preserve">1.3.3. В государственном автономном учреждении "Многофункциональный центр </w:t>
            </w:r>
            <w:r>
              <w:rPr>
                <w:rFonts w:ascii="Arial" w:hAnsi="Arial" w:cs="Arial"/>
                <w:sz w:val="24"/>
                <w:szCs w:val="24"/>
              </w:rPr>
              <w:t xml:space="preserve"> </w:t>
            </w:r>
            <w:r w:rsidRPr="006A477F">
              <w:rPr>
                <w:rFonts w:ascii="Arial" w:hAnsi="Arial" w:cs="Arial"/>
                <w:sz w:val="24"/>
                <w:szCs w:val="24"/>
              </w:rPr>
              <w:t>предоставления государственных и муниципальных услуг Иркутской области", (далее -  МФЦ),</w:t>
            </w:r>
          </w:p>
        </w:tc>
      </w:tr>
    </w:tbl>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при личном обращении;</w:t>
      </w:r>
    </w:p>
    <w:p w:rsidR="00EF38F9" w:rsidRPr="006A477F" w:rsidRDefault="00EF38F9" w:rsidP="00D676D1">
      <w:pPr>
        <w:spacing w:after="0" w:line="240" w:lineRule="auto"/>
        <w:ind w:firstLine="709"/>
        <w:jc w:val="both"/>
        <w:rPr>
          <w:rFonts w:ascii="Arial" w:hAnsi="Arial" w:cs="Arial"/>
          <w:sz w:val="24"/>
          <w:szCs w:val="24"/>
        </w:rPr>
      </w:pPr>
      <w:r w:rsidRPr="006A477F">
        <w:rPr>
          <w:rFonts w:ascii="Arial" w:hAnsi="Arial" w:cs="Arial"/>
          <w:sz w:val="24"/>
          <w:szCs w:val="24"/>
        </w:rPr>
        <w:t>посредством интернет-сайта «Online-консультант», «Электронный консультант», «Виртуальная приемная».</w:t>
      </w:r>
    </w:p>
    <w:p w:rsidR="00EF38F9" w:rsidRPr="006A477F" w:rsidRDefault="00EF38F9" w:rsidP="00D676D1">
      <w:pPr>
        <w:spacing w:after="0" w:line="240" w:lineRule="auto"/>
        <w:ind w:firstLine="709"/>
        <w:jc w:val="both"/>
        <w:rPr>
          <w:rFonts w:ascii="Arial" w:hAnsi="Arial" w:cs="Arial"/>
          <w:sz w:val="24"/>
          <w:szCs w:val="24"/>
        </w:rPr>
      </w:pPr>
      <w:r w:rsidRPr="006A477F">
        <w:rPr>
          <w:rFonts w:ascii="Arial" w:hAnsi="Arial" w:cs="Arial"/>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w:t>
      </w:r>
    </w:p>
    <w:p w:rsidR="00EF38F9" w:rsidRDefault="00EF38F9" w:rsidP="00D676D1">
      <w:pPr>
        <w:tabs>
          <w:tab w:val="left" w:pos="900"/>
        </w:tabs>
        <w:suppressAutoHyphens/>
        <w:spacing w:before="60" w:after="0" w:line="240" w:lineRule="auto"/>
        <w:ind w:right="141" w:firstLine="709"/>
        <w:jc w:val="both"/>
        <w:rPr>
          <w:rFonts w:ascii="Arial" w:hAnsi="Arial" w:cs="Arial"/>
          <w:sz w:val="24"/>
          <w:szCs w:val="24"/>
        </w:rPr>
      </w:pPr>
      <w:r w:rsidRPr="006A477F">
        <w:rPr>
          <w:rFonts w:ascii="Arial" w:hAnsi="Arial" w:cs="Arial"/>
          <w:sz w:val="24"/>
          <w:szCs w:val="24"/>
        </w:rPr>
        <w:t xml:space="preserve">1.3.4. На официальном интернет-сайте Администрации </w:t>
      </w:r>
      <w:r>
        <w:rPr>
          <w:rFonts w:ascii="Arial" w:hAnsi="Arial" w:cs="Arial"/>
          <w:sz w:val="24"/>
          <w:szCs w:val="24"/>
        </w:rPr>
        <w:t xml:space="preserve">Боханский муниципальный район  </w:t>
      </w:r>
      <w:hyperlink r:id="rId8" w:history="1">
        <w:r>
          <w:rPr>
            <w:rStyle w:val="a4"/>
            <w:rFonts w:ascii="Arial" w:hAnsi="Arial" w:cs="Arial"/>
            <w:sz w:val="24"/>
            <w:szCs w:val="24"/>
          </w:rPr>
          <w:t>http://bohan.irkobl.ru/</w:t>
        </w:r>
      </w:hyperlink>
      <w:r>
        <w:rPr>
          <w:rFonts w:ascii="Arial" w:hAnsi="Arial" w:cs="Arial"/>
          <w:sz w:val="24"/>
          <w:szCs w:val="24"/>
        </w:rPr>
        <w:t>.</w:t>
      </w:r>
    </w:p>
    <w:p w:rsidR="00EF38F9" w:rsidRPr="006A477F" w:rsidRDefault="00EF38F9" w:rsidP="00D676D1">
      <w:pPr>
        <w:spacing w:after="0" w:line="240" w:lineRule="auto"/>
        <w:ind w:firstLine="709"/>
        <w:jc w:val="both"/>
        <w:rPr>
          <w:rFonts w:ascii="Arial" w:hAnsi="Arial" w:cs="Arial"/>
          <w:sz w:val="24"/>
          <w:szCs w:val="24"/>
        </w:rPr>
      </w:pPr>
      <w:r w:rsidRPr="006A477F">
        <w:rPr>
          <w:rFonts w:ascii="Arial" w:hAnsi="Arial" w:cs="Arial"/>
          <w:sz w:val="24"/>
          <w:szCs w:val="24"/>
        </w:rPr>
        <w:t xml:space="preserve">1.3.5. В информационно-телекоммуникационной сети «Интернет» на Едином </w:t>
      </w:r>
      <w:r w:rsidR="00D676D1" w:rsidRPr="006A477F">
        <w:rPr>
          <w:rFonts w:ascii="Arial" w:hAnsi="Arial" w:cs="Arial"/>
          <w:sz w:val="24"/>
          <w:szCs w:val="24"/>
        </w:rPr>
        <w:t>портале и</w:t>
      </w:r>
      <w:r w:rsidRPr="006A477F">
        <w:rPr>
          <w:rFonts w:ascii="Arial" w:hAnsi="Arial" w:cs="Arial"/>
          <w:sz w:val="24"/>
          <w:szCs w:val="24"/>
        </w:rPr>
        <w:t xml:space="preserve"> (или) Региональном портале (далее - Единый и Региональный портал). </w:t>
      </w:r>
    </w:p>
    <w:p w:rsidR="00EF38F9" w:rsidRPr="006A477F" w:rsidRDefault="00EF38F9" w:rsidP="00D676D1">
      <w:pPr>
        <w:spacing w:after="0" w:line="240" w:lineRule="auto"/>
        <w:ind w:firstLine="709"/>
        <w:jc w:val="both"/>
        <w:rPr>
          <w:rFonts w:ascii="Arial" w:hAnsi="Arial" w:cs="Arial"/>
          <w:sz w:val="24"/>
          <w:szCs w:val="24"/>
        </w:rPr>
      </w:pPr>
      <w:r w:rsidRPr="006A477F">
        <w:rPr>
          <w:rFonts w:ascii="Arial" w:hAnsi="Arial" w:cs="Arial"/>
          <w:sz w:val="24"/>
          <w:szCs w:val="24"/>
        </w:rPr>
        <w:t>На Едином и Региональном портале размещается следующая информация:</w:t>
      </w:r>
    </w:p>
    <w:p w:rsidR="00EF38F9" w:rsidRPr="006A477F" w:rsidRDefault="00EF38F9" w:rsidP="00D676D1">
      <w:pPr>
        <w:spacing w:after="0" w:line="240" w:lineRule="auto"/>
        <w:ind w:firstLine="709"/>
        <w:jc w:val="both"/>
        <w:rPr>
          <w:rFonts w:ascii="Arial" w:hAnsi="Arial" w:cs="Arial"/>
          <w:sz w:val="24"/>
          <w:szCs w:val="24"/>
        </w:rPr>
      </w:pPr>
      <w:r w:rsidRPr="006A477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2) круг заявителей;</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3) срок предоставления муниципальной услуги;</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5) размер государственной пошлины, взимаемой за предоставление муниципальной услуги;</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 xml:space="preserve">6) исчерпывающий перечень оснований для приостановления или отказа </w:t>
      </w:r>
      <w:r w:rsidRPr="006A477F">
        <w:rPr>
          <w:rFonts w:ascii="Arial" w:hAnsi="Arial" w:cs="Arial"/>
          <w:sz w:val="24"/>
          <w:szCs w:val="24"/>
        </w:rPr>
        <w:br/>
        <w:t>в предоставлении муниципальной услуги;</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38F9" w:rsidRPr="006A477F" w:rsidRDefault="00EF38F9" w:rsidP="00D676D1">
      <w:pPr>
        <w:spacing w:after="0" w:line="240" w:lineRule="auto"/>
        <w:ind w:firstLine="567"/>
        <w:jc w:val="both"/>
        <w:rPr>
          <w:rFonts w:ascii="Arial" w:hAnsi="Arial" w:cs="Arial"/>
          <w:sz w:val="24"/>
          <w:szCs w:val="24"/>
        </w:rPr>
      </w:pPr>
      <w:r w:rsidRPr="006A477F">
        <w:rPr>
          <w:rFonts w:ascii="Arial" w:hAnsi="Arial" w:cs="Arial"/>
          <w:sz w:val="24"/>
          <w:szCs w:val="24"/>
        </w:rPr>
        <w:t>8) формы заявлений (уведомлений, сообщений), используемые при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676D1" w:rsidRPr="006A477F">
        <w:rPr>
          <w:rFonts w:ascii="Arial" w:hAnsi="Arial" w:cs="Arial"/>
          <w:sz w:val="24"/>
          <w:szCs w:val="24"/>
        </w:rPr>
        <w:t>заявителя,</w:t>
      </w:r>
      <w:r w:rsidRPr="006A477F">
        <w:rPr>
          <w:rFonts w:ascii="Arial" w:hAnsi="Arial" w:cs="Arial"/>
          <w:sz w:val="24"/>
          <w:szCs w:val="24"/>
        </w:rPr>
        <w:t xml:space="preserve"> или предоставление им персональных данных.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1.3.6. </w:t>
      </w:r>
      <w:r w:rsidRPr="006A477F">
        <w:rPr>
          <w:rFonts w:ascii="Arial" w:hAnsi="Arial" w:cs="Arial"/>
          <w:sz w:val="24"/>
          <w:szCs w:val="24"/>
        </w:rPr>
        <w:tab/>
        <w:t xml:space="preserve">На информационных стендах в Администрации, а также в сети </w:t>
      </w:r>
      <w:r w:rsidR="00D676D1" w:rsidRPr="006A477F">
        <w:rPr>
          <w:rFonts w:ascii="Arial" w:hAnsi="Arial" w:cs="Arial"/>
          <w:sz w:val="24"/>
          <w:szCs w:val="24"/>
        </w:rPr>
        <w:t xml:space="preserve">Интернет </w:t>
      </w:r>
      <w:r w:rsidR="00D676D1">
        <w:rPr>
          <w:rFonts w:ascii="Arial" w:hAnsi="Arial" w:cs="Arial"/>
          <w:sz w:val="24"/>
          <w:szCs w:val="24"/>
        </w:rPr>
        <w:t>размещены</w:t>
      </w:r>
      <w:r w:rsidRPr="006A477F">
        <w:rPr>
          <w:rFonts w:ascii="Arial" w:hAnsi="Arial" w:cs="Arial"/>
          <w:sz w:val="24"/>
          <w:szCs w:val="24"/>
        </w:rPr>
        <w:t xml:space="preserve"> следующие информационные материалы: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сведения о предоставляемой муниципальной услуге;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образцы заполнения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Консультирование по вопросам предоставления муниципальной услуги осуществляется бесплатно.</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w:t>
      </w:r>
      <w:r>
        <w:rPr>
          <w:rFonts w:ascii="Arial" w:hAnsi="Arial" w:cs="Arial"/>
          <w:sz w:val="24"/>
          <w:szCs w:val="24"/>
        </w:rPr>
        <w:t>р</w:t>
      </w:r>
      <w:r w:rsidRPr="006A477F">
        <w:rPr>
          <w:rFonts w:ascii="Arial" w:hAnsi="Arial" w:cs="Arial"/>
          <w:sz w:val="24"/>
          <w:szCs w:val="24"/>
        </w:rPr>
        <w:t>осам.</w:t>
      </w:r>
    </w:p>
    <w:p w:rsidR="00EF38F9"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Если специалист не может ответить на вопрос самостоятельно, либо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F38F9" w:rsidRPr="006A477F" w:rsidRDefault="00EF38F9" w:rsidP="00EF38F9">
      <w:pPr>
        <w:spacing w:after="0" w:line="240" w:lineRule="auto"/>
        <w:jc w:val="both"/>
        <w:rPr>
          <w:rFonts w:ascii="Arial" w:hAnsi="Arial" w:cs="Arial"/>
          <w:color w:val="000000"/>
          <w:sz w:val="24"/>
          <w:szCs w:val="24"/>
        </w:rPr>
      </w:pPr>
      <w:r w:rsidRPr="006A477F">
        <w:rPr>
          <w:rFonts w:ascii="Arial"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F38F9" w:rsidRPr="006A477F" w:rsidRDefault="00EF38F9" w:rsidP="00EF38F9">
      <w:pPr>
        <w:widowControl w:val="0"/>
        <w:spacing w:after="0" w:line="240" w:lineRule="auto"/>
        <w:ind w:firstLine="720"/>
        <w:jc w:val="both"/>
        <w:rPr>
          <w:rFonts w:ascii="Arial" w:hAnsi="Arial" w:cs="Arial"/>
          <w:color w:val="000000"/>
          <w:sz w:val="24"/>
          <w:szCs w:val="24"/>
        </w:rPr>
      </w:pPr>
    </w:p>
    <w:p w:rsidR="00EF38F9" w:rsidRPr="006A477F" w:rsidRDefault="00EF38F9" w:rsidP="00EF38F9">
      <w:pPr>
        <w:pStyle w:val="ConsPlusNormal"/>
        <w:jc w:val="center"/>
        <w:rPr>
          <w:sz w:val="24"/>
          <w:szCs w:val="24"/>
        </w:rPr>
      </w:pPr>
      <w:r w:rsidRPr="006A477F">
        <w:rPr>
          <w:b/>
          <w:bCs/>
          <w:sz w:val="24"/>
          <w:szCs w:val="24"/>
        </w:rPr>
        <w:t>2. Стандарт предоставления муниципальной услуги</w:t>
      </w:r>
    </w:p>
    <w:p w:rsidR="00EF38F9" w:rsidRPr="006A477F" w:rsidRDefault="00EF38F9" w:rsidP="00EF38F9">
      <w:pPr>
        <w:pStyle w:val="ConsPlusNormal"/>
        <w:ind w:firstLine="540"/>
        <w:jc w:val="both"/>
        <w:rPr>
          <w:sz w:val="24"/>
          <w:szCs w:val="24"/>
        </w:rPr>
      </w:pPr>
    </w:p>
    <w:p w:rsidR="00EF38F9" w:rsidRPr="006A477F" w:rsidRDefault="00EF38F9" w:rsidP="00EF38F9">
      <w:pPr>
        <w:pStyle w:val="ConsPlusNormal"/>
        <w:ind w:firstLine="567"/>
        <w:jc w:val="both"/>
        <w:rPr>
          <w:sz w:val="24"/>
          <w:szCs w:val="24"/>
        </w:rPr>
      </w:pPr>
      <w:r w:rsidRPr="006A477F">
        <w:rPr>
          <w:sz w:val="24"/>
          <w:szCs w:val="24"/>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EF38F9" w:rsidRPr="006A477F" w:rsidRDefault="00EF38F9" w:rsidP="00EF38F9">
      <w:pPr>
        <w:pStyle w:val="ConsPlusNormal"/>
        <w:ind w:firstLine="567"/>
        <w:jc w:val="both"/>
        <w:rPr>
          <w:sz w:val="24"/>
          <w:szCs w:val="24"/>
        </w:rPr>
      </w:pPr>
      <w:r w:rsidRPr="006A477F">
        <w:rPr>
          <w:sz w:val="24"/>
          <w:szCs w:val="24"/>
        </w:rPr>
        <w:t xml:space="preserve">2.2. Муниципальная услуга предоставляется администрацией </w:t>
      </w:r>
      <w:r w:rsidRPr="006A477F">
        <w:rPr>
          <w:color w:val="000000"/>
          <w:sz w:val="24"/>
          <w:szCs w:val="24"/>
        </w:rPr>
        <w:t>муниципального образования</w:t>
      </w:r>
      <w:r w:rsidRPr="006A477F">
        <w:rPr>
          <w:sz w:val="24"/>
          <w:szCs w:val="24"/>
        </w:rPr>
        <w:t xml:space="preserve"> </w:t>
      </w:r>
      <w:r>
        <w:rPr>
          <w:sz w:val="24"/>
          <w:szCs w:val="24"/>
        </w:rPr>
        <w:t>«</w:t>
      </w:r>
      <w:r w:rsidR="00D676D1">
        <w:rPr>
          <w:sz w:val="24"/>
          <w:szCs w:val="24"/>
        </w:rPr>
        <w:t>Тихоновка</w:t>
      </w:r>
      <w:r>
        <w:rPr>
          <w:sz w:val="24"/>
          <w:szCs w:val="24"/>
        </w:rPr>
        <w:t xml:space="preserve">» </w:t>
      </w:r>
      <w:r w:rsidRPr="006A477F">
        <w:rPr>
          <w:sz w:val="24"/>
          <w:szCs w:val="24"/>
        </w:rPr>
        <w:t>(далее – администрация) в лице главы муниципального образования.</w:t>
      </w:r>
    </w:p>
    <w:p w:rsidR="00EF38F9" w:rsidRPr="006A477F" w:rsidRDefault="00EF38F9" w:rsidP="00EF38F9">
      <w:pPr>
        <w:pStyle w:val="ConsPlusNormal"/>
        <w:ind w:firstLine="567"/>
        <w:jc w:val="both"/>
        <w:rPr>
          <w:sz w:val="24"/>
          <w:szCs w:val="24"/>
        </w:rPr>
      </w:pPr>
      <w:r w:rsidRPr="006A477F">
        <w:rPr>
          <w:sz w:val="24"/>
          <w:szCs w:val="24"/>
        </w:rPr>
        <w:t xml:space="preserve">2.2.1. Администрация, МФЦ, на </w:t>
      </w:r>
      <w:r w:rsidR="00D676D1" w:rsidRPr="006A477F">
        <w:rPr>
          <w:sz w:val="24"/>
          <w:szCs w:val="24"/>
        </w:rPr>
        <w:t>базе</w:t>
      </w:r>
      <w:r w:rsidR="00D676D1">
        <w:rPr>
          <w:sz w:val="24"/>
          <w:szCs w:val="24"/>
        </w:rPr>
        <w:t xml:space="preserve">, </w:t>
      </w:r>
      <w:r w:rsidR="00D676D1" w:rsidRPr="006A477F">
        <w:rPr>
          <w:sz w:val="24"/>
          <w:szCs w:val="24"/>
        </w:rPr>
        <w:t>которого</w:t>
      </w:r>
      <w:r w:rsidRPr="006A477F">
        <w:rPr>
          <w:sz w:val="24"/>
          <w:szCs w:val="24"/>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w:t>
      </w:r>
      <w:r w:rsidRPr="006A477F">
        <w:rPr>
          <w:sz w:val="24"/>
          <w:szCs w:val="24"/>
        </w:rPr>
        <w:lastRenderedPageBreak/>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38F9" w:rsidRPr="006A477F" w:rsidRDefault="00EF38F9" w:rsidP="00EF38F9">
      <w:pPr>
        <w:pStyle w:val="ConsPlusNormal"/>
        <w:ind w:firstLine="567"/>
        <w:jc w:val="both"/>
        <w:rPr>
          <w:sz w:val="24"/>
          <w:szCs w:val="24"/>
        </w:rPr>
      </w:pPr>
      <w:r w:rsidRPr="006A477F">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F38F9" w:rsidRPr="006A477F" w:rsidRDefault="00EF38F9" w:rsidP="00EF38F9">
      <w:pPr>
        <w:pStyle w:val="ConsPlusNormal"/>
        <w:ind w:firstLine="567"/>
        <w:jc w:val="both"/>
        <w:rPr>
          <w:sz w:val="24"/>
          <w:szCs w:val="24"/>
        </w:rPr>
      </w:pPr>
      <w:r w:rsidRPr="006A477F">
        <w:rPr>
          <w:sz w:val="24"/>
          <w:szCs w:val="24"/>
        </w:rPr>
        <w:t xml:space="preserve">Результатом предоставления муниципальной услуги является: </w:t>
      </w:r>
    </w:p>
    <w:p w:rsidR="00EF38F9" w:rsidRPr="006A477F" w:rsidRDefault="00EF38F9" w:rsidP="00EF38F9">
      <w:pPr>
        <w:pStyle w:val="ConsPlusNormal"/>
        <w:ind w:firstLine="567"/>
        <w:jc w:val="both"/>
        <w:rPr>
          <w:sz w:val="24"/>
          <w:szCs w:val="24"/>
        </w:rPr>
      </w:pPr>
      <w:r w:rsidRPr="006A477F">
        <w:rPr>
          <w:sz w:val="24"/>
          <w:szCs w:val="24"/>
        </w:rPr>
        <w:t>1) письменное разъяснение по вопросам применения муниципальных правовых актов о налогах и сборах;</w:t>
      </w:r>
    </w:p>
    <w:p w:rsidR="00EF38F9" w:rsidRPr="006A477F" w:rsidRDefault="00EF38F9" w:rsidP="00EF38F9">
      <w:pPr>
        <w:pStyle w:val="ConsPlusNormal"/>
        <w:ind w:firstLine="567"/>
        <w:jc w:val="both"/>
        <w:rPr>
          <w:sz w:val="24"/>
          <w:szCs w:val="24"/>
        </w:rPr>
      </w:pPr>
      <w:r w:rsidRPr="006A477F">
        <w:rPr>
          <w:sz w:val="24"/>
          <w:szCs w:val="24"/>
        </w:rPr>
        <w:t>2) письменный отказ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F38F9" w:rsidRPr="006A477F" w:rsidRDefault="00EF38F9" w:rsidP="00EF38F9">
      <w:pPr>
        <w:pStyle w:val="ConsPlusNormal"/>
        <w:ind w:firstLine="567"/>
        <w:jc w:val="both"/>
        <w:rPr>
          <w:sz w:val="24"/>
          <w:szCs w:val="24"/>
        </w:rPr>
      </w:pPr>
      <w:r w:rsidRPr="006A477F">
        <w:rPr>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F38F9" w:rsidRPr="006A477F" w:rsidRDefault="00EF38F9" w:rsidP="00EF38F9">
      <w:pPr>
        <w:pStyle w:val="ConsPlusNormal"/>
        <w:ind w:firstLine="567"/>
        <w:jc w:val="both"/>
        <w:rPr>
          <w:sz w:val="24"/>
          <w:szCs w:val="24"/>
        </w:rPr>
      </w:pPr>
      <w:r w:rsidRPr="006A477F">
        <w:rPr>
          <w:sz w:val="24"/>
          <w:szCs w:val="24"/>
        </w:rPr>
        <w:t>2.6. Исчерпывающий перечень документов, необходимых для предоставления муниципальной услуги.</w:t>
      </w:r>
    </w:p>
    <w:p w:rsidR="00EF38F9" w:rsidRPr="006A477F" w:rsidRDefault="00EF38F9" w:rsidP="00EF38F9">
      <w:pPr>
        <w:spacing w:after="0" w:line="240" w:lineRule="auto"/>
        <w:ind w:firstLine="697"/>
        <w:jc w:val="both"/>
        <w:rPr>
          <w:rFonts w:ascii="Arial" w:hAnsi="Arial" w:cs="Arial"/>
          <w:sz w:val="24"/>
          <w:szCs w:val="24"/>
        </w:rPr>
      </w:pPr>
      <w:r w:rsidRPr="006A477F">
        <w:rPr>
          <w:rFonts w:ascii="Arial" w:hAnsi="Arial" w:cs="Arial"/>
          <w:sz w:val="24"/>
          <w:szCs w:val="24"/>
        </w:rPr>
        <w:t xml:space="preserve">2.6.1. </w:t>
      </w:r>
      <w:r w:rsidRPr="006A477F">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Заявитель в своем письменном обращении в обязательном порядке указывает:</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наименование организации или фамилия, имя, отчество гражданина, направившего обращение;</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адрес заявителя, по которому должен быть направлен ответ;</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содержание обращения;</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подпись лица;</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 дата обращения.</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F38F9" w:rsidRPr="006A477F" w:rsidRDefault="00EF38F9" w:rsidP="00EF38F9">
      <w:pPr>
        <w:spacing w:after="0" w:line="240" w:lineRule="auto"/>
        <w:ind w:firstLine="698"/>
        <w:jc w:val="both"/>
        <w:rPr>
          <w:rFonts w:ascii="Arial" w:hAnsi="Arial" w:cs="Arial"/>
          <w:sz w:val="24"/>
          <w:szCs w:val="24"/>
        </w:rPr>
      </w:pPr>
      <w:r w:rsidRPr="006A477F">
        <w:rPr>
          <w:rFonts w:ascii="Arial" w:hAnsi="Arial" w:cs="Arial"/>
          <w:sz w:val="24"/>
          <w:szCs w:val="24"/>
        </w:rPr>
        <w:t>2.6.</w:t>
      </w:r>
      <w:r w:rsidR="00D676D1" w:rsidRPr="006A477F">
        <w:rPr>
          <w:rFonts w:ascii="Arial" w:hAnsi="Arial" w:cs="Arial"/>
          <w:sz w:val="24"/>
          <w:szCs w:val="24"/>
        </w:rPr>
        <w:t>2.</w:t>
      </w:r>
      <w:r w:rsidR="00D676D1" w:rsidRPr="006A477F">
        <w:rPr>
          <w:rFonts w:ascii="Arial" w:hAnsi="Arial" w:cs="Arial"/>
          <w:color w:val="000000"/>
          <w:sz w:val="24"/>
          <w:szCs w:val="24"/>
        </w:rPr>
        <w:t xml:space="preserve"> Документы</w:t>
      </w:r>
      <w:r w:rsidRPr="006A477F">
        <w:rPr>
          <w:rFonts w:ascii="Arial" w:hAnsi="Arial" w:cs="Arial"/>
          <w:color w:val="000000"/>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EF38F9" w:rsidRPr="006A477F" w:rsidRDefault="00EF38F9" w:rsidP="00EF38F9">
      <w:pPr>
        <w:pStyle w:val="ConsPlusNormal"/>
        <w:ind w:firstLine="567"/>
        <w:jc w:val="both"/>
        <w:rPr>
          <w:sz w:val="24"/>
          <w:szCs w:val="24"/>
        </w:rPr>
      </w:pPr>
      <w:r w:rsidRPr="006A477F">
        <w:rPr>
          <w:sz w:val="24"/>
          <w:szCs w:val="24"/>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w:t>
      </w:r>
      <w:r w:rsidRPr="006A477F">
        <w:rPr>
          <w:sz w:val="24"/>
          <w:szCs w:val="24"/>
        </w:rPr>
        <w:lastRenderedPageBreak/>
        <w:t>быть пронумерованы и прошиты с указанием количества прошитых листов.</w:t>
      </w:r>
    </w:p>
    <w:p w:rsidR="00EF38F9" w:rsidRPr="006A477F" w:rsidRDefault="00EF38F9" w:rsidP="00EF38F9">
      <w:pPr>
        <w:pStyle w:val="ConsPlusNormal"/>
        <w:ind w:firstLine="567"/>
        <w:jc w:val="both"/>
        <w:rPr>
          <w:color w:val="000000"/>
          <w:sz w:val="24"/>
          <w:szCs w:val="24"/>
        </w:rPr>
      </w:pPr>
      <w:r w:rsidRPr="006A477F">
        <w:rPr>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color w:val="000000"/>
          <w:sz w:val="24"/>
          <w:szCs w:val="24"/>
        </w:rPr>
        <w:t>2.6.5.</w:t>
      </w:r>
      <w:r w:rsidRPr="006A477F">
        <w:rPr>
          <w:rFonts w:ascii="Arial" w:hAnsi="Arial" w:cs="Arial"/>
          <w:color w:val="0000FF"/>
          <w:sz w:val="24"/>
          <w:szCs w:val="24"/>
        </w:rPr>
        <w:t xml:space="preserve"> </w:t>
      </w:r>
      <w:r w:rsidRPr="006A477F">
        <w:rPr>
          <w:rFonts w:ascii="Arial" w:hAnsi="Arial" w:cs="Arial"/>
          <w:sz w:val="24"/>
          <w:szCs w:val="24"/>
        </w:rPr>
        <w:t>Администрация не вправе требовать от заявителя:</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8F9" w:rsidRPr="006A477F" w:rsidRDefault="00EF38F9" w:rsidP="00EF38F9">
      <w:pPr>
        <w:tabs>
          <w:tab w:val="left" w:pos="567"/>
        </w:tabs>
        <w:spacing w:after="0" w:line="240" w:lineRule="auto"/>
        <w:ind w:firstLine="567"/>
        <w:jc w:val="both"/>
        <w:rPr>
          <w:rFonts w:ascii="Arial" w:hAnsi="Arial" w:cs="Arial"/>
          <w:sz w:val="24"/>
          <w:szCs w:val="24"/>
        </w:rPr>
      </w:pPr>
      <w:r w:rsidRPr="006A477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38F9" w:rsidRPr="006A477F" w:rsidRDefault="00EF38F9" w:rsidP="00EF38F9">
      <w:pPr>
        <w:pStyle w:val="ConsPlusNormal"/>
        <w:ind w:firstLine="567"/>
        <w:jc w:val="both"/>
        <w:rPr>
          <w:rFonts w:eastAsia="Calibri"/>
          <w:sz w:val="24"/>
          <w:szCs w:val="24"/>
        </w:rPr>
      </w:pPr>
      <w:r w:rsidRPr="006A477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38F9" w:rsidRPr="006A477F" w:rsidRDefault="00EF38F9" w:rsidP="00EF38F9">
      <w:pPr>
        <w:pStyle w:val="ConsPlusNormal"/>
        <w:ind w:firstLine="567"/>
        <w:jc w:val="both"/>
        <w:rPr>
          <w:color w:val="FF0000"/>
          <w:sz w:val="24"/>
          <w:szCs w:val="24"/>
        </w:rPr>
      </w:pPr>
      <w:r w:rsidRPr="006A477F">
        <w:rPr>
          <w:rFonts w:eastAsia="Calibri"/>
          <w:sz w:val="24"/>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EF38F9" w:rsidRPr="006A477F" w:rsidRDefault="00EF38F9" w:rsidP="00EF38F9">
      <w:pPr>
        <w:pStyle w:val="ConsPlusNormal"/>
        <w:ind w:firstLine="567"/>
        <w:jc w:val="both"/>
        <w:rPr>
          <w:sz w:val="24"/>
          <w:szCs w:val="24"/>
        </w:rPr>
      </w:pPr>
      <w:r w:rsidRPr="006A477F">
        <w:rPr>
          <w:sz w:val="24"/>
          <w:szCs w:val="24"/>
        </w:rPr>
        <w:t>2.7. Основания для отказа в приеме документов законодательством не предусмотрены.</w:t>
      </w:r>
    </w:p>
    <w:p w:rsidR="00EF38F9" w:rsidRPr="006A477F" w:rsidRDefault="00EF38F9" w:rsidP="00EF38F9">
      <w:pPr>
        <w:pStyle w:val="ConsPlusNormal"/>
        <w:ind w:firstLine="567"/>
        <w:jc w:val="both"/>
        <w:rPr>
          <w:sz w:val="24"/>
          <w:szCs w:val="24"/>
        </w:rPr>
      </w:pPr>
      <w:r w:rsidRPr="006A477F">
        <w:rPr>
          <w:sz w:val="24"/>
          <w:szCs w:val="24"/>
        </w:rPr>
        <w:t>2.8. Исчерпывающий перечень оснований для приостановления или отказа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EF38F9" w:rsidRPr="006A477F" w:rsidRDefault="00EF38F9" w:rsidP="00EF38F9">
      <w:pPr>
        <w:pStyle w:val="ConsPlusNormal"/>
        <w:ind w:firstLine="567"/>
        <w:jc w:val="both"/>
        <w:rPr>
          <w:sz w:val="24"/>
          <w:szCs w:val="24"/>
        </w:rPr>
      </w:pPr>
      <w:r w:rsidRPr="006A477F">
        <w:rPr>
          <w:sz w:val="24"/>
          <w:szCs w:val="24"/>
        </w:rPr>
        <w:t>2.8.2. Исчерпывающий перечень оснований для отказа в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EF38F9" w:rsidRPr="006A477F" w:rsidRDefault="00EF38F9" w:rsidP="00EF38F9">
      <w:pPr>
        <w:pStyle w:val="ConsPlusNormal"/>
        <w:ind w:firstLine="567"/>
        <w:jc w:val="both"/>
        <w:rPr>
          <w:sz w:val="24"/>
          <w:szCs w:val="24"/>
        </w:rPr>
      </w:pPr>
      <w:r w:rsidRPr="006A477F">
        <w:rPr>
          <w:sz w:val="24"/>
          <w:szCs w:val="24"/>
        </w:rPr>
        <w:t xml:space="preserve">- если текст письменного обращения не поддается </w:t>
      </w:r>
      <w:r w:rsidR="00D676D1" w:rsidRPr="006A477F">
        <w:rPr>
          <w:sz w:val="24"/>
          <w:szCs w:val="24"/>
        </w:rPr>
        <w:t>прочтению,</w:t>
      </w:r>
      <w:r w:rsidRPr="006A477F">
        <w:rPr>
          <w:sz w:val="24"/>
          <w:szCs w:val="24"/>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EF38F9" w:rsidRPr="006A477F" w:rsidRDefault="00EF38F9" w:rsidP="00EF38F9">
      <w:pPr>
        <w:pStyle w:val="ConsPlusNormal"/>
        <w:ind w:firstLine="567"/>
        <w:jc w:val="both"/>
        <w:rPr>
          <w:sz w:val="24"/>
          <w:szCs w:val="24"/>
        </w:rPr>
      </w:pPr>
      <w:r w:rsidRPr="006A477F">
        <w:rPr>
          <w:sz w:val="24"/>
          <w:szCs w:val="24"/>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w:t>
      </w:r>
      <w:r w:rsidRPr="006A477F">
        <w:rPr>
          <w:sz w:val="24"/>
          <w:szCs w:val="24"/>
        </w:rPr>
        <w:lastRenderedPageBreak/>
        <w:t>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EF38F9" w:rsidRPr="006A477F" w:rsidRDefault="00EF38F9" w:rsidP="00EF38F9">
      <w:pPr>
        <w:pStyle w:val="ConsPlusNormal"/>
        <w:ind w:firstLine="567"/>
        <w:jc w:val="both"/>
        <w:rPr>
          <w:sz w:val="24"/>
          <w:szCs w:val="24"/>
        </w:rPr>
      </w:pPr>
      <w:r w:rsidRPr="006A477F">
        <w:rPr>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8F9" w:rsidRPr="006A477F" w:rsidRDefault="00EF38F9" w:rsidP="00EF38F9">
      <w:pPr>
        <w:pStyle w:val="ConsPlusNormal"/>
        <w:widowControl/>
        <w:numPr>
          <w:ilvl w:val="0"/>
          <w:numId w:val="1"/>
        </w:numPr>
        <w:tabs>
          <w:tab w:val="clear" w:pos="0"/>
          <w:tab w:val="num" w:pos="720"/>
        </w:tabs>
        <w:suppressAutoHyphens/>
        <w:autoSpaceDE/>
        <w:autoSpaceDN/>
        <w:adjustRightInd/>
        <w:spacing w:line="100" w:lineRule="atLeast"/>
        <w:ind w:left="0" w:firstLine="567"/>
        <w:jc w:val="both"/>
        <w:rPr>
          <w:sz w:val="24"/>
          <w:szCs w:val="24"/>
        </w:rPr>
      </w:pPr>
      <w:r w:rsidRPr="006A477F">
        <w:rPr>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EF38F9" w:rsidRPr="006A477F" w:rsidRDefault="00EF38F9" w:rsidP="00EF38F9">
      <w:pPr>
        <w:pStyle w:val="ConsPlusNormal"/>
        <w:ind w:firstLine="567"/>
        <w:jc w:val="both"/>
        <w:rPr>
          <w:sz w:val="24"/>
          <w:szCs w:val="24"/>
        </w:rPr>
      </w:pPr>
      <w:r w:rsidRPr="006A477F">
        <w:rPr>
          <w:sz w:val="24"/>
          <w:szCs w:val="24"/>
        </w:rPr>
        <w:t>2.9. Муниципальная услуга предоставляется бесплатно.</w:t>
      </w:r>
    </w:p>
    <w:p w:rsidR="00EF38F9" w:rsidRPr="006A477F" w:rsidRDefault="00EF38F9" w:rsidP="00EF38F9">
      <w:pPr>
        <w:pStyle w:val="ConsPlusNormal"/>
        <w:ind w:firstLine="567"/>
        <w:jc w:val="both"/>
        <w:rPr>
          <w:sz w:val="24"/>
          <w:szCs w:val="24"/>
        </w:rPr>
      </w:pPr>
      <w:r w:rsidRPr="006A477F">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F38F9" w:rsidRPr="006A477F" w:rsidRDefault="00EF38F9" w:rsidP="00EF38F9">
      <w:pPr>
        <w:pStyle w:val="ConsPlusNormal"/>
        <w:ind w:firstLine="567"/>
        <w:jc w:val="both"/>
        <w:rPr>
          <w:sz w:val="24"/>
          <w:szCs w:val="24"/>
        </w:rPr>
      </w:pPr>
      <w:r w:rsidRPr="006A477F">
        <w:rPr>
          <w:sz w:val="24"/>
          <w:szCs w:val="24"/>
        </w:rPr>
        <w:t>2.11. Максимальный срок регистрации заявления о предоставлении муниципальной услуги:</w:t>
      </w:r>
    </w:p>
    <w:p w:rsidR="00EF38F9" w:rsidRPr="006A477F" w:rsidRDefault="00EF38F9" w:rsidP="00EF38F9">
      <w:pPr>
        <w:pStyle w:val="ConsPlusNormal"/>
        <w:ind w:firstLine="567"/>
        <w:jc w:val="both"/>
        <w:rPr>
          <w:sz w:val="24"/>
          <w:szCs w:val="24"/>
        </w:rPr>
      </w:pPr>
      <w:r w:rsidRPr="006A477F">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F38F9" w:rsidRPr="006A477F" w:rsidRDefault="00EF38F9" w:rsidP="00EF38F9">
      <w:pPr>
        <w:pStyle w:val="ConsPlusNormal"/>
        <w:ind w:firstLine="567"/>
        <w:jc w:val="both"/>
        <w:rPr>
          <w:sz w:val="24"/>
          <w:szCs w:val="24"/>
        </w:rPr>
      </w:pPr>
      <w:r w:rsidRPr="006A477F">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Информационные стенды размещаются на видном, доступном месте.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комфортное расположение заявителя и должностного лица уполномоченного органа;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и удобство оформления заявителем письменного обращения;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телефонную связь;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возможность копирования документов;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доступ к нормативным правовым актам, регулирующим предоставление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наличие письменных принадлежностей и бумаги формата A4.</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F38F9" w:rsidRPr="006A477F" w:rsidRDefault="00EF38F9" w:rsidP="00EF38F9">
      <w:pPr>
        <w:pStyle w:val="ConsPlusNormal"/>
        <w:ind w:firstLine="567"/>
        <w:jc w:val="both"/>
        <w:rPr>
          <w:sz w:val="24"/>
          <w:szCs w:val="24"/>
        </w:rPr>
      </w:pPr>
      <w:r w:rsidRPr="006A477F">
        <w:rPr>
          <w:sz w:val="24"/>
          <w:szCs w:val="24"/>
        </w:rPr>
        <w:t xml:space="preserve">2.12.8. Требования к обеспечению доступности предоставления муниципальной услуги </w:t>
      </w:r>
      <w:r w:rsidR="00D676D1" w:rsidRPr="006A477F">
        <w:rPr>
          <w:sz w:val="24"/>
          <w:szCs w:val="24"/>
        </w:rPr>
        <w:t>для инвалидов</w:t>
      </w:r>
      <w:r w:rsidRPr="006A477F">
        <w:rPr>
          <w:sz w:val="24"/>
          <w:szCs w:val="24"/>
        </w:rPr>
        <w:t>.</w:t>
      </w:r>
    </w:p>
    <w:p w:rsidR="00EF38F9" w:rsidRPr="006A477F" w:rsidRDefault="00EF38F9" w:rsidP="00EF38F9">
      <w:pPr>
        <w:pStyle w:val="ConsPlusNormal"/>
        <w:ind w:firstLine="567"/>
        <w:jc w:val="both"/>
        <w:rPr>
          <w:sz w:val="24"/>
          <w:szCs w:val="24"/>
        </w:rPr>
      </w:pPr>
      <w:r w:rsidRPr="006A477F">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F38F9" w:rsidRPr="006A477F" w:rsidRDefault="00EF38F9" w:rsidP="00EF38F9">
      <w:pPr>
        <w:pStyle w:val="ConsPlusNormal"/>
        <w:ind w:firstLine="567"/>
        <w:jc w:val="both"/>
        <w:rPr>
          <w:sz w:val="24"/>
          <w:szCs w:val="24"/>
        </w:rPr>
      </w:pPr>
      <w:r w:rsidRPr="006A477F">
        <w:rPr>
          <w:sz w:val="24"/>
          <w:szCs w:val="24"/>
        </w:rPr>
        <w:t>а) возможность беспрепятственного входа в помещения уполномоченного органа и выхода из них;</w:t>
      </w:r>
    </w:p>
    <w:p w:rsidR="00EF38F9" w:rsidRPr="006A477F" w:rsidRDefault="00EF38F9" w:rsidP="00EF38F9">
      <w:pPr>
        <w:pStyle w:val="ConsPlusNormal"/>
        <w:ind w:firstLine="567"/>
        <w:jc w:val="both"/>
        <w:rPr>
          <w:sz w:val="24"/>
          <w:szCs w:val="24"/>
        </w:rPr>
      </w:pPr>
      <w:r w:rsidRPr="006A477F">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F38F9" w:rsidRPr="006A477F" w:rsidRDefault="00EF38F9" w:rsidP="00EF38F9">
      <w:pPr>
        <w:pStyle w:val="ConsPlusNormal"/>
        <w:ind w:firstLine="567"/>
        <w:jc w:val="both"/>
        <w:rPr>
          <w:sz w:val="24"/>
          <w:szCs w:val="24"/>
        </w:rPr>
      </w:pPr>
      <w:r w:rsidRPr="006A477F">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F38F9" w:rsidRPr="006A477F" w:rsidRDefault="00EF38F9" w:rsidP="00EF38F9">
      <w:pPr>
        <w:pStyle w:val="ConsPlusNormal"/>
        <w:ind w:firstLine="567"/>
        <w:jc w:val="both"/>
        <w:rPr>
          <w:sz w:val="24"/>
          <w:szCs w:val="24"/>
        </w:rPr>
      </w:pPr>
      <w:r w:rsidRPr="006A477F">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F38F9" w:rsidRPr="006A477F" w:rsidRDefault="00EF38F9" w:rsidP="00EF38F9">
      <w:pPr>
        <w:pStyle w:val="ConsPlusNormal"/>
        <w:ind w:firstLine="567"/>
        <w:jc w:val="both"/>
        <w:rPr>
          <w:sz w:val="24"/>
          <w:szCs w:val="24"/>
        </w:rPr>
      </w:pPr>
      <w:r w:rsidRPr="006A477F">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F38F9" w:rsidRPr="006A477F" w:rsidRDefault="00EF38F9" w:rsidP="00EF38F9">
      <w:pPr>
        <w:pStyle w:val="ConsPlusNormal"/>
        <w:ind w:firstLine="567"/>
        <w:jc w:val="both"/>
        <w:rPr>
          <w:sz w:val="24"/>
          <w:szCs w:val="24"/>
        </w:rPr>
      </w:pPr>
      <w:r w:rsidRPr="006A477F">
        <w:rPr>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F38F9" w:rsidRPr="006A477F" w:rsidRDefault="00EF38F9" w:rsidP="00EF38F9">
      <w:pPr>
        <w:pStyle w:val="ConsPlusNormal"/>
        <w:ind w:firstLine="567"/>
        <w:jc w:val="both"/>
        <w:rPr>
          <w:sz w:val="24"/>
          <w:szCs w:val="24"/>
        </w:rPr>
      </w:pPr>
      <w:r w:rsidRPr="006A477F">
        <w:rPr>
          <w:sz w:val="24"/>
          <w:szCs w:val="24"/>
        </w:rPr>
        <w:t xml:space="preserve">ж) обеспечение допуска в помещение уполномоченного органа, в котором </w:t>
      </w:r>
      <w:r w:rsidRPr="006A477F">
        <w:rPr>
          <w:sz w:val="24"/>
          <w:szCs w:val="24"/>
        </w:rPr>
        <w:lastRenderedPageBreak/>
        <w:t>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F38F9" w:rsidRPr="006A477F" w:rsidRDefault="00EF38F9" w:rsidP="00EF38F9">
      <w:pPr>
        <w:pStyle w:val="ConsPlusNormal"/>
        <w:ind w:firstLine="567"/>
        <w:jc w:val="both"/>
        <w:rPr>
          <w:sz w:val="24"/>
          <w:szCs w:val="24"/>
        </w:rPr>
      </w:pPr>
      <w:r w:rsidRPr="006A477F">
        <w:rPr>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 Показатели доступности и качества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2.13.1. Основными показателями доступности и качества муниципальной услуги являются: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D676D1" w:rsidRPr="006A477F">
        <w:rPr>
          <w:rFonts w:ascii="Arial" w:hAnsi="Arial" w:cs="Arial"/>
          <w:sz w:val="24"/>
          <w:szCs w:val="24"/>
        </w:rPr>
        <w:t>Единого портала</w:t>
      </w:r>
      <w:r w:rsidRPr="006A477F">
        <w:rPr>
          <w:rFonts w:ascii="Arial" w:hAnsi="Arial" w:cs="Arial"/>
          <w:sz w:val="24"/>
          <w:szCs w:val="24"/>
        </w:rPr>
        <w:t xml:space="preserve"> и Регионального портала;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должностных лиц, ответственных за предоставление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требований к помещениям, в которых предоставляется услуга;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F38F9" w:rsidRPr="006A477F" w:rsidRDefault="00EF38F9" w:rsidP="00EF38F9">
      <w:pPr>
        <w:spacing w:after="0" w:line="240" w:lineRule="auto"/>
        <w:ind w:firstLine="709"/>
        <w:jc w:val="both"/>
        <w:rPr>
          <w:rFonts w:ascii="Arial" w:hAnsi="Arial" w:cs="Arial"/>
          <w:sz w:val="24"/>
          <w:szCs w:val="24"/>
        </w:rPr>
      </w:pPr>
      <w:r w:rsidRPr="00E918A2">
        <w:rPr>
          <w:rFonts w:ascii="Arial" w:hAnsi="Arial" w:cs="Arial"/>
          <w:sz w:val="24"/>
          <w:szCs w:val="24"/>
        </w:rPr>
        <w:t xml:space="preserve">2.13.2. При </w:t>
      </w:r>
      <w:r w:rsidRPr="006A477F">
        <w:rPr>
          <w:rFonts w:ascii="Arial" w:hAnsi="Arial" w:cs="Arial"/>
          <w:sz w:val="24"/>
          <w:szCs w:val="24"/>
        </w:rPr>
        <w:t>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w:t>
      </w:r>
      <w:r w:rsidRPr="006A477F">
        <w:rPr>
          <w:rFonts w:ascii="Arial" w:hAnsi="Arial" w:cs="Arial"/>
          <w:sz w:val="24"/>
          <w:szCs w:val="24"/>
        </w:rPr>
        <w:lastRenderedPageBreak/>
        <w:t>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 уполномоченный орган;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через МФЦ в уполномоченный орган;</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sidRPr="006A477F">
        <w:rPr>
          <w:rFonts w:ascii="Arial" w:hAnsi="Arial" w:cs="Arial"/>
          <w:sz w:val="24"/>
          <w:szCs w:val="24"/>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2.14.5. МФЦ при обращении заявителя (представителя заявителя) </w:t>
      </w:r>
      <w:r w:rsidRPr="006A477F">
        <w:rPr>
          <w:rFonts w:ascii="Arial"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6A477F">
        <w:rPr>
          <w:rFonts w:ascii="Arial" w:hAnsi="Arial" w:cs="Arial"/>
          <w:sz w:val="24"/>
          <w:szCs w:val="24"/>
        </w:rPr>
        <w:lastRenderedPageBreak/>
        <w:t xml:space="preserve">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A477F">
        <w:rPr>
          <w:rFonts w:ascii="Arial" w:hAnsi="Arial" w:cs="Arial"/>
          <w:sz w:val="24"/>
          <w:szCs w:val="24"/>
        </w:rPr>
        <w:br/>
        <w:t>уполномоченный орган для принятия решения о предоставлении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2.14.8. При предоставлении муниципальных услуг в электронной форме идентификация и аутентификация могут осуществляться посредством: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Муниципальная услуга не оказывается в упреждающем (проактивном) режиме.</w:t>
      </w:r>
    </w:p>
    <w:p w:rsidR="00EF38F9" w:rsidRPr="006A477F" w:rsidRDefault="00EF38F9" w:rsidP="00EF38F9">
      <w:pPr>
        <w:spacing w:after="0" w:line="240" w:lineRule="auto"/>
        <w:ind w:firstLine="709"/>
        <w:jc w:val="both"/>
        <w:rPr>
          <w:rFonts w:ascii="Arial" w:hAnsi="Arial" w:cs="Arial"/>
          <w:sz w:val="24"/>
          <w:szCs w:val="24"/>
        </w:rPr>
      </w:pPr>
    </w:p>
    <w:p w:rsidR="00EF38F9" w:rsidRPr="006A477F" w:rsidRDefault="00EF38F9" w:rsidP="00EF38F9">
      <w:pPr>
        <w:pStyle w:val="ConsPlusNormal"/>
        <w:jc w:val="center"/>
        <w:rPr>
          <w:sz w:val="24"/>
          <w:szCs w:val="24"/>
        </w:rPr>
      </w:pPr>
      <w:r w:rsidRPr="006A477F">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38F9" w:rsidRPr="006A477F" w:rsidRDefault="00EF38F9" w:rsidP="00EF38F9">
      <w:pPr>
        <w:pStyle w:val="ConsPlusNormal"/>
        <w:jc w:val="center"/>
        <w:rPr>
          <w:sz w:val="24"/>
          <w:szCs w:val="24"/>
        </w:rPr>
      </w:pPr>
    </w:p>
    <w:p w:rsidR="00EF38F9" w:rsidRPr="006A477F" w:rsidRDefault="00EF38F9" w:rsidP="00EF38F9">
      <w:pPr>
        <w:pStyle w:val="ConsPlusNormal"/>
        <w:ind w:firstLine="567"/>
        <w:jc w:val="both"/>
        <w:rPr>
          <w:sz w:val="24"/>
          <w:szCs w:val="24"/>
        </w:rPr>
      </w:pPr>
      <w:r w:rsidRPr="006A477F">
        <w:rPr>
          <w:sz w:val="24"/>
          <w:szCs w:val="24"/>
        </w:rPr>
        <w:t>3.1. Предоставление муниципальной услуги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и регистрация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направление результатов рассмотрения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письменное разъяснение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письменный отказ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 Прием и регистрация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3.2.1. Основанием для начала административной процедуры является поступление в Администрацию заявления и приложенных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 Рассмотрение заявления и документов, принятие и направление заявителю решения.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3.3.1. Основанием для начала административной процедуры является получение заявления и прилагаемых к нему документов Главой администрации.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3.3.3. Ответственный исполнитель рассматривает заявление с приложенными к нему документами и оформляет письменное разъяснение.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3.4. Срок исполнения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Максимальный срок исполнения административной процедуры составляет два месяца с даты поступления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3.5. Результатом административной процедуры является: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 Перечень административных процедур (действий) при предоставлении муниципальных услуг в электронной форме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3.6.2. Предоставление муниципальной услуги в электронной форме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документов (информации),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проверка действительность усиленной квалифицированной электронной подписи;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 принятие решения о подготовке выписки, уведомления;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6) формирование результата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7) направление (выдача) результата.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A477F">
        <w:rPr>
          <w:rFonts w:ascii="Arial" w:hAnsi="Arial" w:cs="Arial"/>
          <w:sz w:val="24"/>
          <w:szCs w:val="24"/>
          <w:shd w:val="clear" w:color="auto" w:fill="FFFFFF"/>
        </w:rPr>
        <w:t>от 27 июля 2010 г. N 210-ФЗ "Об организации предоставления государственных и муниципальных услуг".</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предоставлении муниципальной услуги в электронной форме заявителю направляется: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а) уведомление о записи на прием в уполномоченный орган или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уведомление о начале процедуры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 уведомление о мотивированном отказе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3.8. Перечень административных процедур (действий), выполняемых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 передача курьером заявления и прилагаемых к нему документов из МФЦ в уполномоченный орган;</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 передача курьером пакета документов из уполномоченного органа в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5) выдача (направление) заявителю результата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 Порядок выполнения административных процедур (действий)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3.9.1. При приеме заявления и прилагаемых к нему документов работник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 соответствие представленных документов установленным требованиям, удостоверяясь, что: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тексты документов написаны разборчиво;</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фамилии, имена и отчества физических лиц, адреса их мест жительства написаны полностью;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документах нет подчисток, приписок, зачеркнутых слов и иных не оговоренных в них исправлений;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исполнены карандашом;</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срок действия документов не истек;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документы представлены в полном объеме;</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заявление соответствует установленным требованиям к его форме и виду;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Работник МФЦ от имени заявителя заполняет заявление по соответствующей форме.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 сроке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 возможности отказа в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6A477F">
        <w:rPr>
          <w:rFonts w:ascii="Arial" w:hAnsi="Arial" w:cs="Arial"/>
          <w:sz w:val="24"/>
          <w:szCs w:val="24"/>
        </w:rPr>
        <w:lastRenderedPageBreak/>
        <w:t>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Для получения документов заявитель прибывает в МФЦ лично с документом, удостоверяющим личность.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При выдаче документов должностное лицо МФЦ:</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F38F9" w:rsidRPr="006A477F" w:rsidRDefault="00EF38F9" w:rsidP="00EF38F9">
      <w:pPr>
        <w:tabs>
          <w:tab w:val="left" w:pos="2842"/>
        </w:tabs>
        <w:spacing w:after="0" w:line="240" w:lineRule="auto"/>
        <w:ind w:firstLine="709"/>
        <w:jc w:val="both"/>
        <w:rPr>
          <w:rFonts w:ascii="Arial" w:hAnsi="Arial" w:cs="Arial"/>
          <w:sz w:val="24"/>
          <w:szCs w:val="24"/>
        </w:rPr>
      </w:pPr>
      <w:r w:rsidRPr="006A477F">
        <w:rPr>
          <w:rFonts w:ascii="Arial" w:hAnsi="Arial" w:cs="Arial"/>
          <w:sz w:val="24"/>
          <w:szCs w:val="24"/>
        </w:rPr>
        <w:t>знакомит с содержанием документов и выдает их.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3.9.5. В случае обращения заявителя за предоставлением муниципальной услуги по экстерриториальному принципу МФЦ:</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принимает от заявителя заявление и документы, представленные заявителем;</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 осуществляет копирование (сканирование) документов, предусмотренных частью 6 статьи 7 </w:t>
      </w:r>
      <w:r w:rsidRPr="00D676D1">
        <w:rPr>
          <w:rFonts w:ascii="Arial" w:hAnsi="Arial" w:cs="Arial"/>
          <w:sz w:val="24"/>
          <w:szCs w:val="24"/>
        </w:rPr>
        <w:t>Федерального закона</w:t>
      </w:r>
      <w:hyperlink r:id="rId9" w:history="1">
        <w:r w:rsidRPr="00D676D1">
          <w:rPr>
            <w:rStyle w:val="ListLabel11"/>
            <w:rFonts w:ascii="Arial" w:hAnsi="Arial" w:cs="Arial"/>
            <w:color w:val="auto"/>
            <w:sz w:val="24"/>
            <w:szCs w:val="24"/>
          </w:rPr>
          <w:t xml:space="preserve"> от 27 июля 2010 года № 210-ФЗ «Об организации предоставления государственных и муниципальных услуг»</w:t>
        </w:r>
      </w:hyperlink>
      <w:r w:rsidRPr="00D676D1">
        <w:rPr>
          <w:rFonts w:ascii="Arial" w:hAnsi="Arial" w:cs="Arial"/>
          <w:sz w:val="24"/>
          <w:szCs w:val="24"/>
        </w:rPr>
        <w:t xml:space="preserve"> (далее </w:t>
      </w:r>
      <w:r w:rsidRPr="006A477F">
        <w:rPr>
          <w:rFonts w:ascii="Arial" w:hAnsi="Arial" w:cs="Arial"/>
          <w:sz w:val="24"/>
          <w:szCs w:val="24"/>
        </w:rPr>
        <w:t>–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F38F9" w:rsidRPr="006A477F" w:rsidRDefault="00EF38F9" w:rsidP="00EF38F9">
      <w:pPr>
        <w:tabs>
          <w:tab w:val="left" w:pos="851"/>
        </w:tabs>
        <w:spacing w:after="0" w:line="240" w:lineRule="auto"/>
        <w:ind w:firstLine="709"/>
        <w:jc w:val="both"/>
        <w:rPr>
          <w:rFonts w:ascii="Arial" w:hAnsi="Arial" w:cs="Arial"/>
          <w:sz w:val="24"/>
          <w:szCs w:val="24"/>
        </w:rPr>
      </w:pPr>
      <w:r w:rsidRPr="006A477F">
        <w:rPr>
          <w:rFonts w:ascii="Arial" w:hAnsi="Arial" w:cs="Arial"/>
          <w:sz w:val="24"/>
          <w:szCs w:val="24"/>
        </w:rPr>
        <w:t xml:space="preserve">- с использованием информационно-телекоммуникационных технологий направляет электронные документы и (или) электронные образы документов, </w:t>
      </w:r>
      <w:r w:rsidRPr="006A477F">
        <w:rPr>
          <w:rFonts w:ascii="Arial" w:hAnsi="Arial" w:cs="Arial"/>
          <w:sz w:val="24"/>
          <w:szCs w:val="24"/>
        </w:rPr>
        <w:lastRenderedPageBreak/>
        <w:t>заверенные уполномоченным должностным лицом многофункционального центра, в администрацию.</w:t>
      </w:r>
    </w:p>
    <w:p w:rsidR="00EF38F9" w:rsidRPr="006A477F" w:rsidRDefault="00EF38F9" w:rsidP="00EF38F9">
      <w:pPr>
        <w:spacing w:after="0" w:line="240" w:lineRule="auto"/>
        <w:ind w:firstLine="708"/>
        <w:jc w:val="both"/>
        <w:rPr>
          <w:rFonts w:ascii="Arial" w:hAnsi="Arial" w:cs="Arial"/>
          <w:sz w:val="24"/>
          <w:szCs w:val="24"/>
        </w:rPr>
      </w:pPr>
      <w:r w:rsidRPr="006A477F">
        <w:rPr>
          <w:rFonts w:ascii="Arial" w:hAnsi="Arial" w:cs="Arial"/>
          <w:sz w:val="24"/>
          <w:szCs w:val="24"/>
        </w:rPr>
        <w:t>3.9.6. В случае обращения заявителя за предоставлением муниципальной услуги по приему заявителей по предварительной записи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Запись на прием проводится посредством Единого и Регионального портала.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F38F9" w:rsidRPr="00D46165" w:rsidRDefault="00EF38F9" w:rsidP="00EF38F9">
      <w:pPr>
        <w:spacing w:after="0" w:line="240" w:lineRule="auto"/>
        <w:ind w:firstLine="709"/>
        <w:jc w:val="both"/>
        <w:rPr>
          <w:rFonts w:ascii="Arial" w:hAnsi="Arial" w:cs="Arial"/>
          <w:sz w:val="24"/>
          <w:szCs w:val="24"/>
        </w:rPr>
      </w:pPr>
      <w:r w:rsidRPr="00D46165">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При формировании запроса заявителю обеспечивается:</w:t>
      </w:r>
    </w:p>
    <w:p w:rsidR="00EF38F9" w:rsidRPr="006A477F" w:rsidRDefault="00EF38F9" w:rsidP="00EF38F9">
      <w:pPr>
        <w:spacing w:after="0" w:line="240" w:lineRule="auto"/>
        <w:ind w:firstLine="709"/>
        <w:jc w:val="both"/>
        <w:rPr>
          <w:rFonts w:ascii="Arial" w:hAnsi="Arial" w:cs="Arial"/>
          <w:sz w:val="24"/>
          <w:szCs w:val="24"/>
        </w:rPr>
      </w:pPr>
      <w:r w:rsidRPr="00342491">
        <w:rPr>
          <w:rFonts w:ascii="Arial" w:hAnsi="Arial" w:cs="Arial"/>
          <w:sz w:val="24"/>
          <w:szCs w:val="24"/>
        </w:rPr>
        <w:t xml:space="preserve">а) возможность копирования и сохранения запроса и иных документов, указанных в подразделе 2.6 Раздела 2 настоящего </w:t>
      </w:r>
      <w:r w:rsidRPr="006A477F">
        <w:rPr>
          <w:rFonts w:ascii="Arial" w:hAnsi="Arial" w:cs="Arial"/>
          <w:sz w:val="24"/>
          <w:szCs w:val="24"/>
        </w:rPr>
        <w:t>Административного регламента, необходимых для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в) возможность печати на бумажном носителе копии электронной формы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г) сохранение ранее введенных в электронную форму запроса </w:t>
      </w:r>
      <w:r w:rsidR="00D676D1" w:rsidRPr="006A477F">
        <w:rPr>
          <w:rFonts w:ascii="Arial" w:hAnsi="Arial" w:cs="Arial"/>
          <w:sz w:val="24"/>
          <w:szCs w:val="24"/>
        </w:rPr>
        <w:t xml:space="preserve">значений </w:t>
      </w:r>
      <w:r w:rsidR="00D676D1">
        <w:rPr>
          <w:rFonts w:ascii="Arial" w:hAnsi="Arial" w:cs="Arial"/>
          <w:sz w:val="24"/>
          <w:szCs w:val="24"/>
        </w:rPr>
        <w:t>в</w:t>
      </w:r>
      <w:r w:rsidRPr="006A477F">
        <w:rPr>
          <w:rFonts w:ascii="Arial" w:hAnsi="Arial" w:cs="Arial"/>
          <w:sz w:val="24"/>
          <w:szCs w:val="24"/>
        </w:rPr>
        <w:t xml:space="preserve">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F38F9" w:rsidRPr="006A477F" w:rsidRDefault="00EF38F9" w:rsidP="00EF38F9">
      <w:pPr>
        <w:spacing w:after="0" w:line="240" w:lineRule="auto"/>
        <w:ind w:firstLine="567"/>
        <w:jc w:val="both"/>
        <w:rPr>
          <w:rFonts w:ascii="Arial" w:hAnsi="Arial" w:cs="Arial"/>
          <w:sz w:val="24"/>
          <w:szCs w:val="24"/>
        </w:rPr>
      </w:pPr>
      <w:bookmarkStart w:id="1" w:name="BM100263"/>
      <w:bookmarkEnd w:id="1"/>
      <w:r w:rsidRPr="006A477F">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F38F9" w:rsidRPr="006A477F" w:rsidRDefault="00EF38F9" w:rsidP="00EF38F9">
      <w:pPr>
        <w:spacing w:after="0" w:line="240" w:lineRule="auto"/>
        <w:ind w:firstLine="567"/>
        <w:jc w:val="both"/>
        <w:rPr>
          <w:rFonts w:ascii="Arial" w:hAnsi="Arial" w:cs="Arial"/>
          <w:sz w:val="24"/>
          <w:szCs w:val="24"/>
        </w:rPr>
      </w:pPr>
      <w:bookmarkStart w:id="2" w:name="BM100264"/>
      <w:bookmarkEnd w:id="2"/>
      <w:r w:rsidRPr="006A477F">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EF38F9" w:rsidRPr="006A477F" w:rsidRDefault="00EF38F9" w:rsidP="00EF38F9">
      <w:pPr>
        <w:spacing w:after="0" w:line="240" w:lineRule="auto"/>
        <w:ind w:firstLine="567"/>
        <w:jc w:val="both"/>
        <w:rPr>
          <w:rFonts w:ascii="Arial" w:hAnsi="Arial" w:cs="Arial"/>
          <w:sz w:val="24"/>
          <w:szCs w:val="24"/>
        </w:rPr>
      </w:pPr>
      <w:bookmarkStart w:id="3" w:name="BM100265"/>
      <w:bookmarkEnd w:id="3"/>
      <w:r w:rsidRPr="006A477F">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F38F9" w:rsidRPr="006A477F" w:rsidRDefault="00EF38F9" w:rsidP="00EF38F9">
      <w:pPr>
        <w:spacing w:after="0" w:line="240" w:lineRule="auto"/>
        <w:ind w:firstLine="567"/>
        <w:jc w:val="both"/>
        <w:rPr>
          <w:rFonts w:ascii="Arial" w:hAnsi="Arial" w:cs="Arial"/>
          <w:sz w:val="24"/>
          <w:szCs w:val="24"/>
        </w:rPr>
      </w:pPr>
      <w:bookmarkStart w:id="5" w:name="BM100267"/>
      <w:bookmarkEnd w:id="5"/>
      <w:r w:rsidRPr="006A477F">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F38F9" w:rsidRPr="006A477F" w:rsidRDefault="00EF38F9" w:rsidP="00EF38F9">
      <w:pPr>
        <w:spacing w:after="0" w:line="240" w:lineRule="auto"/>
        <w:ind w:firstLine="567"/>
        <w:jc w:val="both"/>
        <w:rPr>
          <w:rFonts w:ascii="Arial" w:hAnsi="Arial" w:cs="Arial"/>
          <w:sz w:val="24"/>
          <w:szCs w:val="24"/>
        </w:rPr>
      </w:pPr>
    </w:p>
    <w:p w:rsidR="00EF38F9" w:rsidRPr="006A477F" w:rsidRDefault="00EF38F9" w:rsidP="00EF38F9">
      <w:pPr>
        <w:spacing w:after="0" w:line="240" w:lineRule="auto"/>
        <w:ind w:firstLine="567"/>
        <w:jc w:val="center"/>
        <w:rPr>
          <w:rFonts w:ascii="Arial" w:hAnsi="Arial" w:cs="Arial"/>
          <w:sz w:val="24"/>
          <w:szCs w:val="24"/>
        </w:rPr>
      </w:pPr>
      <w:r w:rsidRPr="006A477F">
        <w:rPr>
          <w:rFonts w:ascii="Arial" w:hAnsi="Arial" w:cs="Arial"/>
          <w:b/>
          <w:bCs/>
          <w:sz w:val="24"/>
          <w:szCs w:val="24"/>
        </w:rPr>
        <w:t>4. Формы контроля за исполнением административного регламента</w:t>
      </w:r>
    </w:p>
    <w:p w:rsidR="00EF38F9" w:rsidRPr="006A477F" w:rsidRDefault="00EF38F9" w:rsidP="00EF38F9">
      <w:pPr>
        <w:spacing w:after="0" w:line="240" w:lineRule="auto"/>
        <w:ind w:firstLine="567"/>
        <w:jc w:val="both"/>
        <w:rPr>
          <w:rFonts w:ascii="Arial" w:hAnsi="Arial" w:cs="Arial"/>
          <w:sz w:val="24"/>
          <w:szCs w:val="24"/>
        </w:rPr>
      </w:pP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w:t>
      </w:r>
      <w:r w:rsidRPr="006A477F">
        <w:rPr>
          <w:rFonts w:ascii="Arial" w:hAnsi="Arial" w:cs="Arial"/>
          <w:sz w:val="24"/>
          <w:szCs w:val="24"/>
        </w:rPr>
        <w:lastRenderedPageBreak/>
        <w:t xml:space="preserve">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 ходе плановых и внеплановых проверок:</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проверяется соблюдение сроков и последовательности исполнения административных процедур;</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Проверка также может проводиться по конкретному обращению гражданина или организации.</w:t>
      </w:r>
    </w:p>
    <w:p w:rsidR="00EF38F9" w:rsidRPr="006A477F"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38F9" w:rsidRDefault="00EF38F9" w:rsidP="00EF38F9">
      <w:pPr>
        <w:spacing w:after="0" w:line="240" w:lineRule="auto"/>
        <w:ind w:firstLine="567"/>
        <w:jc w:val="both"/>
        <w:rPr>
          <w:rFonts w:ascii="Arial" w:hAnsi="Arial" w:cs="Arial"/>
          <w:sz w:val="24"/>
          <w:szCs w:val="24"/>
        </w:rPr>
      </w:pPr>
      <w:r w:rsidRPr="006A477F">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38F9" w:rsidRPr="006A477F" w:rsidRDefault="00EF38F9" w:rsidP="00EF38F9">
      <w:pPr>
        <w:spacing w:after="0" w:line="240" w:lineRule="auto"/>
        <w:ind w:firstLine="567"/>
        <w:jc w:val="both"/>
        <w:rPr>
          <w:rFonts w:ascii="Arial" w:hAnsi="Arial" w:cs="Arial"/>
          <w:b/>
          <w:bCs/>
          <w:sz w:val="24"/>
          <w:szCs w:val="24"/>
        </w:rPr>
      </w:pPr>
    </w:p>
    <w:p w:rsidR="00EF38F9" w:rsidRPr="00D46165" w:rsidRDefault="00EF38F9" w:rsidP="00EF38F9">
      <w:pPr>
        <w:pStyle w:val="a6"/>
        <w:jc w:val="center"/>
        <w:rPr>
          <w:rFonts w:ascii="Arial" w:hAnsi="Arial" w:cs="Arial"/>
          <w:b/>
          <w:sz w:val="24"/>
          <w:szCs w:val="24"/>
        </w:rPr>
      </w:pPr>
      <w:r w:rsidRPr="00D46165">
        <w:rPr>
          <w:rFonts w:ascii="Arial" w:hAnsi="Arial" w:cs="Arial"/>
          <w:b/>
          <w:sz w:val="24"/>
          <w:szCs w:val="24"/>
        </w:rPr>
        <w:t>5.</w:t>
      </w:r>
      <w:r w:rsidRPr="00D46165">
        <w:rPr>
          <w:rFonts w:ascii="Arial" w:hAnsi="Arial" w:cs="Arial"/>
          <w:b/>
          <w:bCs/>
          <w:sz w:val="24"/>
          <w:szCs w:val="24"/>
        </w:rPr>
        <w:t xml:space="preserve"> </w:t>
      </w:r>
      <w:r w:rsidRPr="00D46165">
        <w:rPr>
          <w:rFonts w:ascii="Arial" w:hAnsi="Arial" w:cs="Arial"/>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F38F9" w:rsidRPr="006A477F" w:rsidRDefault="00EF38F9" w:rsidP="00EF38F9">
      <w:pPr>
        <w:spacing w:after="0" w:line="240" w:lineRule="auto"/>
        <w:jc w:val="center"/>
        <w:rPr>
          <w:rFonts w:ascii="Arial" w:hAnsi="Arial" w:cs="Arial"/>
          <w:sz w:val="24"/>
          <w:szCs w:val="24"/>
        </w:rPr>
      </w:pP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 Предмет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A477F">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 xml:space="preserve">3) </w:t>
      </w:r>
      <w:bookmarkStart w:id="6" w:name="sub_110103"/>
      <w:r w:rsidRPr="006A477F">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A477F">
        <w:rPr>
          <w:rFonts w:ascii="Arial" w:hAnsi="Arial" w:cs="Arial"/>
          <w:sz w:val="24"/>
          <w:szCs w:val="24"/>
        </w:rPr>
        <w:lastRenderedPageBreak/>
        <w:t>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При отсутствии вышестоящего органа жалоба подается непосредственно руководителю Администрации.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5.6. Порядок подачи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6A477F">
        <w:rPr>
          <w:rFonts w:ascii="Arial" w:hAnsi="Arial" w:cs="Arial"/>
          <w:sz w:val="24"/>
          <w:szCs w:val="24"/>
        </w:rPr>
        <w:lastRenderedPageBreak/>
        <w:t xml:space="preserve">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5.10. Жалоба, поступившая </w:t>
      </w:r>
      <w:r w:rsidR="00D676D1" w:rsidRPr="006A477F">
        <w:rPr>
          <w:rFonts w:ascii="Arial" w:hAnsi="Arial" w:cs="Arial"/>
          <w:sz w:val="24"/>
          <w:szCs w:val="24"/>
        </w:rPr>
        <w:t>в Администрацию,</w:t>
      </w:r>
      <w:r w:rsidRPr="006A477F">
        <w:rPr>
          <w:rFonts w:ascii="Arial" w:hAnsi="Arial" w:cs="Arial"/>
          <w:sz w:val="24"/>
          <w:szCs w:val="24"/>
        </w:rPr>
        <w:t xml:space="preserve"> подлежит регистрации не позднее следующего рабочего дня со дня ее поступления.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5.11. Жалоба должна содержать:</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5.12. Сроки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r w:rsidRPr="006A477F">
        <w:rPr>
          <w:rFonts w:ascii="Arial" w:hAnsi="Arial" w:cs="Arial"/>
          <w:sz w:val="24"/>
          <w:szCs w:val="24"/>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Основания для приостановления рассмотрения жалобы отсутствуют.</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5.14. Результат рассмотрения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По результатам рассмотрения жалобы принимается одно из следующих решений:</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2) в удовлетворении жалобы отказывается.</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5.16. МФЦ отказывает в удовлетворении жалобы в соответствии с основаниями, предусмотренными Порядком.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5.18. МФЦ оставляет жалобу без ответа в соответствии с основаниями, предусмотренными Порядком.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5.20. Порядок информирования заявителя о результатах рассмотрения жалобы.</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8F9" w:rsidRPr="006A477F" w:rsidRDefault="00EF38F9" w:rsidP="00EF38F9">
      <w:pPr>
        <w:spacing w:after="0" w:line="240" w:lineRule="auto"/>
        <w:jc w:val="both"/>
        <w:rPr>
          <w:rFonts w:ascii="Arial" w:hAnsi="Arial" w:cs="Arial"/>
          <w:sz w:val="24"/>
          <w:szCs w:val="24"/>
        </w:rPr>
      </w:pPr>
      <w:r w:rsidRPr="006A477F">
        <w:rPr>
          <w:rFonts w:ascii="Arial" w:hAnsi="Arial" w:cs="Arial"/>
          <w:sz w:val="24"/>
          <w:szCs w:val="24"/>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38F9" w:rsidRPr="006A477F" w:rsidRDefault="00EF38F9" w:rsidP="00EF38F9">
      <w:pPr>
        <w:spacing w:after="0" w:line="240" w:lineRule="auto"/>
        <w:jc w:val="both"/>
        <w:rPr>
          <w:rFonts w:ascii="Arial" w:hAnsi="Arial" w:cs="Arial"/>
          <w:sz w:val="24"/>
          <w:szCs w:val="24"/>
        </w:rPr>
      </w:pPr>
      <w:bookmarkStart w:id="7" w:name="sub_11282"/>
      <w:r w:rsidRPr="006A477F">
        <w:rPr>
          <w:rFonts w:ascii="Arial" w:hAnsi="Arial" w:cs="Arial"/>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w:t>
      </w:r>
      <w:r w:rsidRPr="006A477F">
        <w:rPr>
          <w:rFonts w:ascii="Arial" w:hAnsi="Arial" w:cs="Arial"/>
          <w:sz w:val="24"/>
          <w:szCs w:val="24"/>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5.22. Порядок обжалования решения по жалобе.</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 </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5.24. Способы информирования заявителей о порядке подачи и рассмотрения жалобы.</w:t>
      </w:r>
    </w:p>
    <w:p w:rsidR="00EF38F9" w:rsidRPr="006A477F" w:rsidRDefault="00EF38F9" w:rsidP="00EF38F9">
      <w:pPr>
        <w:spacing w:after="0" w:line="240" w:lineRule="auto"/>
        <w:ind w:firstLine="706"/>
        <w:jc w:val="both"/>
        <w:rPr>
          <w:rFonts w:ascii="Arial" w:hAnsi="Arial" w:cs="Arial"/>
          <w:sz w:val="24"/>
          <w:szCs w:val="24"/>
        </w:rPr>
      </w:pPr>
      <w:r w:rsidRPr="006A477F">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EF38F9" w:rsidRPr="006A477F" w:rsidRDefault="00EF38F9" w:rsidP="00EF38F9">
      <w:pPr>
        <w:spacing w:after="0" w:line="240" w:lineRule="auto"/>
        <w:ind w:firstLine="706"/>
        <w:jc w:val="both"/>
        <w:rPr>
          <w:rFonts w:ascii="Arial" w:hAnsi="Arial" w:cs="Arial"/>
          <w:sz w:val="24"/>
          <w:szCs w:val="24"/>
        </w:rPr>
      </w:pPr>
    </w:p>
    <w:p w:rsidR="00EF38F9" w:rsidRPr="006A477F" w:rsidRDefault="00EF38F9" w:rsidP="00EF38F9">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Приложение 1</w:t>
      </w:r>
    </w:p>
    <w:p w:rsidR="00EF38F9" w:rsidRPr="006A477F" w:rsidRDefault="00EF38F9" w:rsidP="00EF38F9">
      <w:pPr>
        <w:spacing w:after="0" w:line="240" w:lineRule="auto"/>
        <w:ind w:firstLine="709"/>
        <w:jc w:val="right"/>
        <w:rPr>
          <w:rFonts w:ascii="Courier New" w:hAnsi="Courier New" w:cs="Courier New"/>
          <w:color w:val="000000"/>
        </w:rPr>
      </w:pPr>
      <w:r w:rsidRPr="006A477F">
        <w:rPr>
          <w:rFonts w:ascii="Courier New" w:hAnsi="Courier New" w:cs="Courier New"/>
          <w:color w:val="000000"/>
        </w:rPr>
        <w:t>к Административному регламенту</w:t>
      </w:r>
    </w:p>
    <w:p w:rsidR="00EF38F9" w:rsidRPr="006A477F" w:rsidRDefault="00EF38F9" w:rsidP="00EF38F9">
      <w:pPr>
        <w:spacing w:after="0" w:line="240" w:lineRule="auto"/>
        <w:ind w:firstLine="709"/>
        <w:jc w:val="both"/>
        <w:rPr>
          <w:rFonts w:ascii="Arial" w:hAnsi="Arial" w:cs="Arial"/>
          <w:b/>
          <w:bCs/>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b/>
          <w:bCs/>
          <w:color w:val="000000"/>
          <w:sz w:val="24"/>
          <w:szCs w:val="24"/>
        </w:rPr>
        <w:t>форма заявления</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 В___________________________________________</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(указать наименование Уполномоченного органа)</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от 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физического лица)</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(ФИО руководителя организации)</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(адрес)</w:t>
      </w:r>
    </w:p>
    <w:p w:rsidR="00EF38F9" w:rsidRPr="006A477F" w:rsidRDefault="00EF38F9" w:rsidP="00EF38F9">
      <w:pPr>
        <w:spacing w:after="0" w:line="240" w:lineRule="auto"/>
        <w:ind w:firstLine="709"/>
        <w:jc w:val="right"/>
        <w:rPr>
          <w:rFonts w:ascii="Arial" w:hAnsi="Arial" w:cs="Arial"/>
          <w:color w:val="000000"/>
          <w:sz w:val="24"/>
          <w:szCs w:val="24"/>
        </w:rPr>
      </w:pPr>
      <w:r w:rsidRPr="006A477F">
        <w:rPr>
          <w:rFonts w:ascii="Arial" w:hAnsi="Arial" w:cs="Arial"/>
          <w:color w:val="000000"/>
          <w:sz w:val="24"/>
          <w:szCs w:val="24"/>
        </w:rPr>
        <w:t>____________________________________________</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r>
      <w:r w:rsidRPr="006A477F">
        <w:rPr>
          <w:rFonts w:ascii="Arial" w:hAnsi="Arial" w:cs="Arial"/>
          <w:color w:val="000000"/>
          <w:sz w:val="24"/>
          <w:szCs w:val="24"/>
        </w:rPr>
        <w:tab/>
        <w:t>(контактный телефон)</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ЗАЯВЛЕНИЕ</w:t>
      </w:r>
    </w:p>
    <w:p w:rsidR="00EF38F9" w:rsidRPr="006A477F" w:rsidRDefault="00EF38F9" w:rsidP="00EF38F9">
      <w:pPr>
        <w:spacing w:after="0" w:line="240" w:lineRule="auto"/>
        <w:ind w:firstLine="709"/>
        <w:jc w:val="center"/>
        <w:rPr>
          <w:rFonts w:ascii="Arial" w:hAnsi="Arial" w:cs="Arial"/>
          <w:b/>
          <w:bCs/>
          <w:color w:val="000000"/>
          <w:sz w:val="24"/>
          <w:szCs w:val="24"/>
        </w:rPr>
      </w:pPr>
      <w:r w:rsidRPr="006A477F">
        <w:rPr>
          <w:rFonts w:ascii="Arial" w:hAnsi="Arial" w:cs="Arial"/>
          <w:b/>
          <w:bCs/>
          <w:color w:val="000000"/>
          <w:sz w:val="24"/>
          <w:szCs w:val="24"/>
        </w:rPr>
        <w:t>по даче письменных разъяснений по вопросам применения</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b/>
          <w:bCs/>
          <w:color w:val="000000"/>
          <w:sz w:val="24"/>
          <w:szCs w:val="24"/>
        </w:rPr>
        <w:t>муниципальных правовых актов о налогах и сборах</w:t>
      </w:r>
    </w:p>
    <w:p w:rsidR="00EF38F9" w:rsidRPr="006A477F" w:rsidRDefault="00EF38F9" w:rsidP="00EF38F9">
      <w:pPr>
        <w:spacing w:after="0" w:line="240" w:lineRule="auto"/>
        <w:ind w:firstLine="709"/>
        <w:jc w:val="center"/>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Прошу дать разъяснение по вопросу ______________________________________________</w:t>
      </w:r>
      <w:r>
        <w:rPr>
          <w:rFonts w:ascii="Arial" w:hAnsi="Arial" w:cs="Arial"/>
          <w:color w:val="000000"/>
          <w:sz w:val="24"/>
          <w:szCs w:val="24"/>
        </w:rPr>
        <w:t>_______________________</w:t>
      </w:r>
    </w:p>
    <w:p w:rsidR="00EF38F9" w:rsidRPr="006A477F" w:rsidRDefault="00EF38F9" w:rsidP="00EF38F9">
      <w:pPr>
        <w:spacing w:after="0" w:line="240" w:lineRule="auto"/>
        <w:jc w:val="both"/>
        <w:rPr>
          <w:rFonts w:ascii="Arial" w:hAnsi="Arial" w:cs="Arial"/>
          <w:color w:val="000000"/>
          <w:sz w:val="24"/>
          <w:szCs w:val="24"/>
        </w:rPr>
      </w:pPr>
      <w:r w:rsidRPr="006A477F">
        <w:rPr>
          <w:rFonts w:ascii="Arial" w:hAnsi="Arial" w:cs="Arial"/>
          <w:color w:val="000000"/>
          <w:sz w:val="24"/>
          <w:szCs w:val="24"/>
        </w:rPr>
        <w:lastRenderedPageBreak/>
        <w:t>__________________________________________________________________________________________________________________________________________</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xml:space="preserve"> (Ф.И.О., должность представителя (подпись)  юридического лица; Ф.И.О. гражданина)</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 </w:t>
      </w:r>
    </w:p>
    <w:p w:rsidR="00EF38F9" w:rsidRPr="006A477F" w:rsidRDefault="00EF38F9" w:rsidP="00EF38F9">
      <w:pPr>
        <w:spacing w:after="0" w:line="240" w:lineRule="auto"/>
        <w:ind w:firstLine="709"/>
        <w:jc w:val="both"/>
        <w:rPr>
          <w:rFonts w:ascii="Arial" w:hAnsi="Arial" w:cs="Arial"/>
          <w:color w:val="000000"/>
          <w:sz w:val="24"/>
          <w:szCs w:val="24"/>
        </w:rPr>
      </w:pPr>
      <w:r w:rsidRPr="006A477F">
        <w:rPr>
          <w:rFonts w:ascii="Arial" w:hAnsi="Arial" w:cs="Arial"/>
          <w:color w:val="000000"/>
          <w:sz w:val="24"/>
          <w:szCs w:val="24"/>
        </w:rPr>
        <w:t>«___»__________ 20____ г. </w:t>
      </w:r>
    </w:p>
    <w:p w:rsidR="00EF38F9" w:rsidRPr="006A477F" w:rsidRDefault="00EF38F9" w:rsidP="00EF38F9">
      <w:pPr>
        <w:spacing w:after="0" w:line="240" w:lineRule="auto"/>
        <w:ind w:firstLine="709"/>
        <w:jc w:val="both"/>
        <w:rPr>
          <w:rFonts w:ascii="Arial" w:hAnsi="Arial" w:cs="Arial"/>
          <w:sz w:val="24"/>
          <w:szCs w:val="24"/>
        </w:rPr>
      </w:pPr>
      <w:r w:rsidRPr="006A477F">
        <w:rPr>
          <w:rFonts w:ascii="Arial" w:hAnsi="Arial" w:cs="Arial"/>
          <w:color w:val="000000"/>
          <w:sz w:val="24"/>
          <w:szCs w:val="24"/>
        </w:rPr>
        <w:t>М.П.</w:t>
      </w:r>
    </w:p>
    <w:p w:rsidR="00EF38F9" w:rsidRPr="006A477F" w:rsidRDefault="00EF38F9" w:rsidP="00EF38F9">
      <w:pPr>
        <w:rPr>
          <w:rFonts w:ascii="Arial" w:hAnsi="Arial" w:cs="Arial"/>
          <w:sz w:val="24"/>
          <w:szCs w:val="24"/>
        </w:rPr>
      </w:pPr>
    </w:p>
    <w:p w:rsidR="00BB3E36" w:rsidRDefault="00BB3E36"/>
    <w:sectPr w:rsidR="00BB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C8"/>
    <w:rsid w:val="000F16CC"/>
    <w:rsid w:val="0031786B"/>
    <w:rsid w:val="005321C8"/>
    <w:rsid w:val="005C340F"/>
    <w:rsid w:val="00BB3E36"/>
    <w:rsid w:val="00D676D1"/>
    <w:rsid w:val="00EF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2F9D"/>
  <w15:docId w15:val="{52CC4BBF-B94F-4701-A36A-EFD7D8FE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unhideWhenUsed/>
    <w:qFormat/>
    <w:rsid w:val="00EF38F9"/>
    <w:pPr>
      <w:spacing w:after="0" w:line="240" w:lineRule="auto"/>
      <w:ind w:left="708"/>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38F9"/>
    <w:rPr>
      <w:color w:val="0000FF" w:themeColor="hyperlink"/>
      <w:u w:val="single"/>
    </w:rPr>
  </w:style>
  <w:style w:type="paragraph" w:customStyle="1" w:styleId="ConsPlusNormal">
    <w:name w:val="ConsPlusNormal"/>
    <w:link w:val="ConsPlusNormal0"/>
    <w:rsid w:val="00EF3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F38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basedOn w:val="a0"/>
    <w:link w:val="a6"/>
    <w:uiPriority w:val="1"/>
    <w:qFormat/>
    <w:locked/>
    <w:rsid w:val="00EF38F9"/>
    <w:rPr>
      <w:rFonts w:ascii="Calibri" w:eastAsia="Times New Roman" w:hAnsi="Calibri" w:cs="Times New Roman"/>
    </w:rPr>
  </w:style>
  <w:style w:type="paragraph" w:styleId="a6">
    <w:name w:val="No Spacing"/>
    <w:link w:val="a5"/>
    <w:uiPriority w:val="1"/>
    <w:qFormat/>
    <w:rsid w:val="00EF38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EF38F9"/>
    <w:rPr>
      <w:rFonts w:ascii="Arial" w:eastAsia="Times New Roman" w:hAnsi="Arial" w:cs="Arial"/>
      <w:sz w:val="20"/>
      <w:szCs w:val="20"/>
      <w:lang w:eastAsia="ru-RU"/>
    </w:rPr>
  </w:style>
  <w:style w:type="character" w:customStyle="1" w:styleId="ListLabel11">
    <w:name w:val="ListLabel 11"/>
    <w:rsid w:val="00EF38F9"/>
    <w:rPr>
      <w:rFonts w:ascii="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irkobl.ru/" TargetMode="External"/><Relationship Id="rId3" Type="http://schemas.openxmlformats.org/officeDocument/2006/relationships/settings" Target="settings.xml"/><Relationship Id="rId7" Type="http://schemas.openxmlformats.org/officeDocument/2006/relationships/hyperlink" Target="consultantplus://offline/ref=207497BCEC5ABE0E89270BCEEA58B99F8439EDA936EE7FCE93FD8F4D631EAD2AD399F74647F5A00120N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7497BCEC5ABE0E89270BCEEA58B99F8439EDA035EE7FCE93FD8F4D6321NEI" TargetMode="External"/><Relationship Id="rId11" Type="http://schemas.openxmlformats.org/officeDocument/2006/relationships/theme" Target="theme/theme1.xml"/><Relationship Id="rId5" Type="http://schemas.openxmlformats.org/officeDocument/2006/relationships/hyperlink" Target="consultantplus://offline/ref=207497BCEC5ABE0E89270BCEEA58B99F8730E5A830EB7FCE93FD8F4D631EAD2AD399F74644F12AN7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13321</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Пользователь Windows</cp:lastModifiedBy>
  <cp:revision>7</cp:revision>
  <dcterms:created xsi:type="dcterms:W3CDTF">2023-06-22T08:20:00Z</dcterms:created>
  <dcterms:modified xsi:type="dcterms:W3CDTF">2023-07-04T01:40:00Z</dcterms:modified>
</cp:coreProperties>
</file>